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F41B83"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907A2E"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Safety Officer</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05F77" w:rsidRDefault="00805F77" w:rsidP="00805F77">
      <w:pPr>
        <w:spacing w:after="0" w:line="240" w:lineRule="auto"/>
      </w:pPr>
      <w:r w:rsidRPr="00805F77">
        <w:rPr>
          <w:b/>
          <w:u w:val="single"/>
        </w:rPr>
        <w:t>Objective</w:t>
      </w:r>
      <w:r>
        <w:t>:  Provide for the integration of safety into the tasks performed by personnel.</w:t>
      </w:r>
    </w:p>
    <w:p w:rsidR="00805F77" w:rsidRDefault="00805F77" w:rsidP="00805F77">
      <w:pPr>
        <w:spacing w:after="0" w:line="240" w:lineRule="auto"/>
      </w:pPr>
    </w:p>
    <w:p w:rsidR="00805F77" w:rsidRDefault="00805F77" w:rsidP="00805F77">
      <w:pPr>
        <w:spacing w:after="0" w:line="240" w:lineRule="auto"/>
      </w:pPr>
      <w:r w:rsidRPr="00805F77">
        <w:rPr>
          <w:b/>
          <w:u w:val="single"/>
        </w:rPr>
        <w:t>Qualifications</w:t>
      </w:r>
      <w:r>
        <w:t xml:space="preserve">:  Same as supervisory level for firefighting plus </w:t>
      </w:r>
      <w:r w:rsidR="006372BD">
        <w:t>certified as a</w:t>
      </w:r>
      <w:r>
        <w:t xml:space="preserve"> fire department safety </w:t>
      </w:r>
      <w:r w:rsidR="006372BD">
        <w:t>officer</w:t>
      </w:r>
      <w:r>
        <w:t>.</w:t>
      </w:r>
    </w:p>
    <w:p w:rsidR="00805F77" w:rsidRDefault="00805F77" w:rsidP="00805F77">
      <w:pPr>
        <w:spacing w:after="0" w:line="240" w:lineRule="auto"/>
      </w:pPr>
    </w:p>
    <w:p w:rsidR="00805F77" w:rsidRDefault="00805F77" w:rsidP="00805F77">
      <w:pPr>
        <w:spacing w:after="0" w:line="240" w:lineRule="auto"/>
      </w:pPr>
      <w:r w:rsidRPr="00805F77">
        <w:rPr>
          <w:b/>
          <w:u w:val="single"/>
        </w:rPr>
        <w:t>Term</w:t>
      </w:r>
      <w:r>
        <w:t xml:space="preserve">:  Two years, nominated by the </w:t>
      </w:r>
      <w:r w:rsidR="006372BD">
        <w:t>c</w:t>
      </w:r>
      <w:r>
        <w:t xml:space="preserve">hief in concurrence with the </w:t>
      </w:r>
      <w:r w:rsidR="006372BD">
        <w:t>membership</w:t>
      </w:r>
      <w:r>
        <w:t>.</w:t>
      </w:r>
    </w:p>
    <w:p w:rsidR="00805F77" w:rsidRDefault="00805F77" w:rsidP="00805F77">
      <w:pPr>
        <w:spacing w:after="0" w:line="240" w:lineRule="auto"/>
      </w:pPr>
    </w:p>
    <w:p w:rsidR="00805F77" w:rsidRDefault="00805F77" w:rsidP="00805F77">
      <w:pPr>
        <w:spacing w:after="0" w:line="240" w:lineRule="auto"/>
      </w:pPr>
      <w:r w:rsidRPr="00805F77">
        <w:rPr>
          <w:b/>
          <w:u w:val="single"/>
        </w:rPr>
        <w:t>Reports to</w:t>
      </w:r>
      <w:r>
        <w:t>:  Fire Chief</w:t>
      </w:r>
    </w:p>
    <w:p w:rsidR="00805F77" w:rsidRDefault="00805F77" w:rsidP="00805F77">
      <w:pPr>
        <w:spacing w:after="0" w:line="240" w:lineRule="auto"/>
      </w:pPr>
    </w:p>
    <w:p w:rsidR="00805F77" w:rsidRDefault="00805F77" w:rsidP="00805F77">
      <w:pPr>
        <w:spacing w:after="0" w:line="240" w:lineRule="auto"/>
      </w:pPr>
      <w:r w:rsidRPr="00805F77">
        <w:rPr>
          <w:b/>
          <w:u w:val="single"/>
        </w:rPr>
        <w:t>Job Specifics</w:t>
      </w:r>
      <w:r>
        <w:t>:</w:t>
      </w:r>
    </w:p>
    <w:p w:rsidR="00805F77" w:rsidRDefault="00805F77" w:rsidP="00805F77">
      <w:pPr>
        <w:numPr>
          <w:ilvl w:val="0"/>
          <w:numId w:val="8"/>
        </w:numPr>
        <w:spacing w:after="0" w:line="240" w:lineRule="auto"/>
        <w:ind w:left="720" w:hanging="360"/>
      </w:pPr>
      <w:r>
        <w:t>Oversees safety at incidents and training, bringing items of concern to the attention of the Incident Commander.</w:t>
      </w:r>
    </w:p>
    <w:p w:rsidR="00805F77" w:rsidRDefault="00805F77" w:rsidP="00805F77">
      <w:pPr>
        <w:spacing w:after="0" w:line="240" w:lineRule="auto"/>
        <w:ind w:left="720" w:hanging="360"/>
      </w:pPr>
    </w:p>
    <w:p w:rsidR="00805F77" w:rsidRDefault="00805F77" w:rsidP="00805F77">
      <w:pPr>
        <w:numPr>
          <w:ilvl w:val="0"/>
          <w:numId w:val="8"/>
        </w:numPr>
        <w:spacing w:after="0" w:line="240" w:lineRule="auto"/>
        <w:ind w:left="720" w:hanging="360"/>
      </w:pPr>
      <w:r>
        <w:t>Conducts one training session per quarter dealing with safety.</w:t>
      </w:r>
    </w:p>
    <w:p w:rsidR="00805F77" w:rsidRDefault="00805F77" w:rsidP="00805F77">
      <w:pPr>
        <w:spacing w:after="0" w:line="240" w:lineRule="auto"/>
        <w:ind w:left="720" w:hanging="360"/>
      </w:pPr>
    </w:p>
    <w:p w:rsidR="00805F77" w:rsidRDefault="00805F77" w:rsidP="00805F77">
      <w:pPr>
        <w:numPr>
          <w:ilvl w:val="0"/>
          <w:numId w:val="8"/>
        </w:numPr>
        <w:spacing w:after="0" w:line="240" w:lineRule="auto"/>
      </w:pPr>
      <w:r>
        <w:t>Develop, propose to management and implement safety program for the organization, applying NFPA 1500 in concept.</w:t>
      </w:r>
    </w:p>
    <w:p w:rsidR="00805F77" w:rsidRDefault="00805F77" w:rsidP="00805F77">
      <w:pPr>
        <w:spacing w:after="0" w:line="240" w:lineRule="auto"/>
        <w:ind w:left="720" w:hanging="360"/>
      </w:pPr>
    </w:p>
    <w:p w:rsidR="00805F77" w:rsidRDefault="00805F77" w:rsidP="00805F77">
      <w:pPr>
        <w:numPr>
          <w:ilvl w:val="0"/>
          <w:numId w:val="8"/>
        </w:numPr>
        <w:spacing w:after="0" w:line="240" w:lineRule="auto"/>
        <w:ind w:left="720" w:hanging="360"/>
      </w:pPr>
      <w:r>
        <w:t xml:space="preserve">Propose to the </w:t>
      </w:r>
      <w:r w:rsidR="006372BD">
        <w:t>chief, standard operating guidelines</w:t>
      </w:r>
      <w:r>
        <w:t xml:space="preserve">, new equipment, </w:t>
      </w:r>
      <w:r w:rsidR="006372BD">
        <w:t xml:space="preserve">and </w:t>
      </w:r>
      <w:r>
        <w:t>equipment changes (with justification) for purchase or implementation.</w:t>
      </w:r>
    </w:p>
    <w:p w:rsidR="00805F77" w:rsidRDefault="00805F77" w:rsidP="00805F77">
      <w:pPr>
        <w:spacing w:after="0" w:line="240" w:lineRule="auto"/>
        <w:ind w:left="720" w:hanging="360"/>
      </w:pPr>
    </w:p>
    <w:p w:rsidR="00805F77" w:rsidRDefault="00805F77" w:rsidP="00805F77">
      <w:pPr>
        <w:numPr>
          <w:ilvl w:val="0"/>
          <w:numId w:val="8"/>
        </w:numPr>
        <w:spacing w:after="0" w:line="240" w:lineRule="auto"/>
        <w:ind w:left="720" w:hanging="360"/>
      </w:pPr>
      <w:r>
        <w:t xml:space="preserve">Perform accident investigation, review, and implement prevention programs under the direction of the </w:t>
      </w:r>
      <w:r w:rsidR="006372BD">
        <w:t>officer-in-charge</w:t>
      </w:r>
      <w:r>
        <w:t>.</w:t>
      </w:r>
    </w:p>
    <w:p w:rsidR="00805F77" w:rsidRDefault="00805F77" w:rsidP="00805F77">
      <w:pPr>
        <w:spacing w:after="0" w:line="240" w:lineRule="auto"/>
        <w:ind w:left="720" w:hanging="360"/>
      </w:pPr>
    </w:p>
    <w:p w:rsidR="00805F77" w:rsidRDefault="00805F77" w:rsidP="00805F77">
      <w:pPr>
        <w:numPr>
          <w:ilvl w:val="0"/>
          <w:numId w:val="8"/>
        </w:numPr>
        <w:spacing w:after="0" w:line="240" w:lineRule="auto"/>
        <w:ind w:left="720" w:hanging="360"/>
      </w:pPr>
      <w:r>
        <w:t xml:space="preserve">Manage information related to accidents and identify problems and trends, proposing necessary action to the </w:t>
      </w:r>
      <w:r w:rsidR="006372BD">
        <w:t>ch</w:t>
      </w:r>
      <w:r>
        <w:t>ief.</w:t>
      </w:r>
    </w:p>
    <w:p w:rsidR="00805F77" w:rsidRDefault="00805F77" w:rsidP="00805F77">
      <w:pPr>
        <w:spacing w:after="0" w:line="240" w:lineRule="auto"/>
        <w:ind w:left="720" w:hanging="360"/>
      </w:pPr>
    </w:p>
    <w:p w:rsidR="00805F77" w:rsidRDefault="00805F77" w:rsidP="00805F77">
      <w:pPr>
        <w:numPr>
          <w:ilvl w:val="0"/>
          <w:numId w:val="8"/>
        </w:numPr>
        <w:spacing w:after="0" w:line="240" w:lineRule="auto"/>
        <w:ind w:left="720" w:hanging="360"/>
      </w:pPr>
      <w:r>
        <w:t>This position holds no fire-ground authority other than safety-related issues.</w:t>
      </w:r>
    </w:p>
    <w:p w:rsidR="00805F77" w:rsidRDefault="00805F77" w:rsidP="00805F77">
      <w:pPr>
        <w:spacing w:after="0" w:line="240" w:lineRule="auto"/>
      </w:pPr>
    </w:p>
    <w:p w:rsidR="003D6653" w:rsidRPr="003D6653" w:rsidRDefault="00805F77" w:rsidP="00805F77">
      <w:pPr>
        <w:spacing w:after="0" w:line="240" w:lineRule="auto"/>
      </w:pPr>
      <w:r w:rsidRPr="00805F77">
        <w:rPr>
          <w:b/>
        </w:rPr>
        <w:t>NOTE</w:t>
      </w:r>
      <w:r>
        <w:t>:</w:t>
      </w:r>
      <w:r>
        <w:tab/>
        <w:t xml:space="preserve">The safety officer can appoint up to two assistant safety officers, upon concurrence with the Chief, with qualifications equal to his/hers.  </w:t>
      </w:r>
    </w:p>
    <w:p w:rsidR="00B1039A" w:rsidRPr="003B1531" w:rsidRDefault="00B1039A"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805F77">
        <w:t>3-S-303</w:t>
      </w:r>
      <w:r>
        <w:t xml:space="preserve"> </w:t>
      </w:r>
      <w:r w:rsidR="004C3A2B">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015F4"/>
    <w:multiLevelType w:val="hybridMultilevel"/>
    <w:tmpl w:val="D6342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C6F12"/>
    <w:multiLevelType w:val="hybridMultilevel"/>
    <w:tmpl w:val="45FC3FEA"/>
    <w:lvl w:ilvl="0" w:tplc="3B082A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400614"/>
    <w:rsid w:val="004C3A2B"/>
    <w:rsid w:val="005337CC"/>
    <w:rsid w:val="005744AA"/>
    <w:rsid w:val="005B5039"/>
    <w:rsid w:val="006372BD"/>
    <w:rsid w:val="00667644"/>
    <w:rsid w:val="006820A9"/>
    <w:rsid w:val="006C7A24"/>
    <w:rsid w:val="006D07BA"/>
    <w:rsid w:val="00726BA6"/>
    <w:rsid w:val="00753CCE"/>
    <w:rsid w:val="007562B4"/>
    <w:rsid w:val="0079425E"/>
    <w:rsid w:val="00805F77"/>
    <w:rsid w:val="008154E4"/>
    <w:rsid w:val="0085413F"/>
    <w:rsid w:val="0085680C"/>
    <w:rsid w:val="008A1623"/>
    <w:rsid w:val="008A7EA1"/>
    <w:rsid w:val="008D7A5D"/>
    <w:rsid w:val="00907A2E"/>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41B83"/>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11E6F7A-3EC8-4582-9AF6-F7C0F75C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2018-08-27T17:27:00Z</cp:lastPrinted>
  <dcterms:created xsi:type="dcterms:W3CDTF">2019-03-22T20:04:00Z</dcterms:created>
  <dcterms:modified xsi:type="dcterms:W3CDTF">2019-03-22T20:04:00Z</dcterms:modified>
</cp:coreProperties>
</file>