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7F" w:rsidRDefault="0003557F" w:rsidP="0003557F">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03557F" w:rsidRPr="00E51988" w:rsidTr="00E51988">
        <w:tc>
          <w:tcPr>
            <w:tcW w:w="9576" w:type="dxa"/>
            <w:gridSpan w:val="3"/>
            <w:shd w:val="clear" w:color="auto" w:fill="auto"/>
          </w:tcPr>
          <w:p w:rsidR="0003557F" w:rsidRPr="00E51988" w:rsidRDefault="0003557F" w:rsidP="00E51988">
            <w:pPr>
              <w:spacing w:after="0" w:line="240" w:lineRule="auto"/>
              <w:jc w:val="center"/>
              <w:outlineLvl w:val="0"/>
              <w:rPr>
                <w:rFonts w:eastAsia="Times New Roman"/>
                <w:b/>
                <w:bCs/>
                <w:i/>
                <w:color w:val="4D4D4D"/>
                <w:kern w:val="36"/>
                <w:sz w:val="28"/>
                <w:szCs w:val="24"/>
                <w:lang w:val="en"/>
              </w:rPr>
            </w:pPr>
            <w:r w:rsidRPr="00E51988">
              <w:rPr>
                <w:rFonts w:eastAsia="Times New Roman"/>
                <w:b/>
                <w:bCs/>
                <w:i/>
                <w:color w:val="4D4D4D"/>
                <w:kern w:val="36"/>
                <w:sz w:val="28"/>
                <w:szCs w:val="24"/>
                <w:lang w:val="en"/>
              </w:rPr>
              <w:t>REPLACE WITH YOUR MASTHEAD</w:t>
            </w:r>
          </w:p>
        </w:tc>
      </w:tr>
      <w:tr w:rsidR="0003557F" w:rsidRPr="00E51988" w:rsidTr="00E51988">
        <w:tc>
          <w:tcPr>
            <w:tcW w:w="1638" w:type="dxa"/>
            <w:vMerge w:val="restart"/>
            <w:shd w:val="clear" w:color="auto" w:fill="auto"/>
            <w:vAlign w:val="center"/>
          </w:tcPr>
          <w:p w:rsidR="0003557F" w:rsidRPr="00E51988" w:rsidRDefault="00FC4A56" w:rsidP="00E51988">
            <w:pPr>
              <w:spacing w:after="0" w:line="240" w:lineRule="auto"/>
              <w:jc w:val="center"/>
              <w:outlineLvl w:val="0"/>
              <w:rPr>
                <w:rFonts w:eastAsia="Times New Roman"/>
                <w:b/>
                <w:bCs/>
                <w:color w:val="4D4D4D"/>
                <w:kern w:val="36"/>
                <w:sz w:val="24"/>
                <w:szCs w:val="24"/>
                <w:lang w:val="en"/>
              </w:rPr>
            </w:pPr>
            <w:r w:rsidRPr="00E51988">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03557F" w:rsidRPr="00E51988" w:rsidRDefault="0003557F" w:rsidP="00E51988">
            <w:pPr>
              <w:spacing w:after="0" w:line="240" w:lineRule="auto"/>
              <w:outlineLvl w:val="0"/>
              <w:rPr>
                <w:rFonts w:eastAsia="Times New Roman"/>
                <w:b/>
                <w:bCs/>
                <w:color w:val="4D4D4D"/>
                <w:kern w:val="36"/>
                <w:sz w:val="24"/>
                <w:szCs w:val="24"/>
                <w:lang w:val="en"/>
              </w:rPr>
            </w:pPr>
            <w:r w:rsidRPr="00E51988">
              <w:rPr>
                <w:rFonts w:eastAsia="Times New Roman"/>
                <w:b/>
                <w:bCs/>
                <w:color w:val="4D4D4D"/>
                <w:kern w:val="36"/>
                <w:sz w:val="24"/>
                <w:szCs w:val="24"/>
                <w:lang w:val="en"/>
              </w:rPr>
              <w:t>SOG Title:</w:t>
            </w:r>
          </w:p>
        </w:tc>
      </w:tr>
      <w:tr w:rsidR="0003557F" w:rsidRPr="00E51988" w:rsidTr="00E51988">
        <w:tc>
          <w:tcPr>
            <w:tcW w:w="1638" w:type="dxa"/>
            <w:vMerge/>
            <w:shd w:val="clear" w:color="auto" w:fill="auto"/>
          </w:tcPr>
          <w:p w:rsidR="0003557F" w:rsidRPr="00E51988" w:rsidRDefault="0003557F" w:rsidP="00E5198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03557F" w:rsidRPr="00E51988" w:rsidRDefault="0003557F" w:rsidP="00E51988">
            <w:pPr>
              <w:spacing w:after="0" w:line="240" w:lineRule="auto"/>
              <w:outlineLvl w:val="0"/>
              <w:rPr>
                <w:rFonts w:eastAsia="Times New Roman"/>
                <w:b/>
                <w:bCs/>
                <w:color w:val="4D4D4D"/>
                <w:kern w:val="36"/>
                <w:sz w:val="24"/>
                <w:szCs w:val="24"/>
                <w:lang w:val="en"/>
              </w:rPr>
            </w:pPr>
            <w:r w:rsidRPr="00E51988">
              <w:rPr>
                <w:rFonts w:eastAsia="Times New Roman"/>
                <w:b/>
                <w:bCs/>
                <w:color w:val="4D4D4D"/>
                <w:kern w:val="36"/>
                <w:sz w:val="24"/>
                <w:szCs w:val="24"/>
                <w:lang w:val="en"/>
              </w:rPr>
              <w:t>SOG Number:</w:t>
            </w:r>
          </w:p>
        </w:tc>
      </w:tr>
      <w:tr w:rsidR="0003557F" w:rsidRPr="00E51988" w:rsidTr="00E51988">
        <w:tc>
          <w:tcPr>
            <w:tcW w:w="1638" w:type="dxa"/>
            <w:vMerge/>
            <w:shd w:val="clear" w:color="auto" w:fill="auto"/>
          </w:tcPr>
          <w:p w:rsidR="0003557F" w:rsidRPr="00E51988" w:rsidRDefault="0003557F" w:rsidP="00E5198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03557F" w:rsidRPr="00E51988" w:rsidRDefault="0003557F" w:rsidP="00E51988">
            <w:pPr>
              <w:spacing w:after="0" w:line="240" w:lineRule="auto"/>
              <w:outlineLvl w:val="0"/>
              <w:rPr>
                <w:rFonts w:eastAsia="Times New Roman"/>
                <w:b/>
                <w:bCs/>
                <w:color w:val="4D4D4D"/>
                <w:kern w:val="36"/>
                <w:sz w:val="24"/>
                <w:szCs w:val="24"/>
                <w:lang w:val="en"/>
              </w:rPr>
            </w:pPr>
            <w:r w:rsidRPr="00E51988">
              <w:rPr>
                <w:rFonts w:eastAsia="Times New Roman"/>
                <w:b/>
                <w:bCs/>
                <w:color w:val="4D4D4D"/>
                <w:kern w:val="36"/>
                <w:sz w:val="24"/>
                <w:szCs w:val="24"/>
                <w:lang w:val="en"/>
              </w:rPr>
              <w:t>Original Date:</w:t>
            </w:r>
          </w:p>
        </w:tc>
        <w:tc>
          <w:tcPr>
            <w:tcW w:w="4248" w:type="dxa"/>
            <w:shd w:val="clear" w:color="auto" w:fill="auto"/>
          </w:tcPr>
          <w:p w:rsidR="0003557F" w:rsidRPr="00E51988" w:rsidRDefault="0003557F" w:rsidP="00E51988">
            <w:pPr>
              <w:spacing w:after="0" w:line="240" w:lineRule="auto"/>
              <w:outlineLvl w:val="0"/>
              <w:rPr>
                <w:rFonts w:eastAsia="Times New Roman"/>
                <w:b/>
                <w:bCs/>
                <w:color w:val="4D4D4D"/>
                <w:kern w:val="36"/>
                <w:sz w:val="24"/>
                <w:szCs w:val="24"/>
                <w:lang w:val="en"/>
              </w:rPr>
            </w:pPr>
            <w:r w:rsidRPr="00E51988">
              <w:rPr>
                <w:rFonts w:eastAsia="Times New Roman"/>
                <w:b/>
                <w:bCs/>
                <w:color w:val="4D4D4D"/>
                <w:kern w:val="36"/>
                <w:sz w:val="24"/>
                <w:szCs w:val="24"/>
                <w:lang w:val="en"/>
              </w:rPr>
              <w:t>Revision Date:</w:t>
            </w:r>
          </w:p>
        </w:tc>
      </w:tr>
      <w:tr w:rsidR="0003557F" w:rsidRPr="00E51988" w:rsidTr="00E51988">
        <w:tc>
          <w:tcPr>
            <w:tcW w:w="9576" w:type="dxa"/>
            <w:gridSpan w:val="3"/>
            <w:shd w:val="clear" w:color="auto" w:fill="auto"/>
          </w:tcPr>
          <w:p w:rsidR="0003557F" w:rsidRPr="00E51988" w:rsidRDefault="0003557F" w:rsidP="00E51988">
            <w:pPr>
              <w:spacing w:after="0" w:line="240" w:lineRule="auto"/>
              <w:jc w:val="center"/>
              <w:outlineLvl w:val="0"/>
              <w:rPr>
                <w:rFonts w:eastAsia="Times New Roman"/>
                <w:b/>
                <w:bCs/>
                <w:color w:val="4D4D4D"/>
                <w:kern w:val="36"/>
                <w:sz w:val="24"/>
                <w:szCs w:val="24"/>
                <w:lang w:val="en"/>
              </w:rPr>
            </w:pPr>
            <w:r w:rsidRPr="00E51988">
              <w:rPr>
                <w:rFonts w:eastAsia="Times New Roman"/>
                <w:b/>
                <w:bCs/>
                <w:color w:val="4D4D4D"/>
                <w:kern w:val="36"/>
                <w:sz w:val="24"/>
                <w:szCs w:val="24"/>
                <w:lang w:val="en"/>
              </w:rPr>
              <w:t>ABC Fire Department General Operating Guideline</w:t>
            </w:r>
          </w:p>
        </w:tc>
      </w:tr>
    </w:tbl>
    <w:p w:rsidR="0003557F" w:rsidRPr="0085680C" w:rsidRDefault="0003557F" w:rsidP="0003557F">
      <w:pPr>
        <w:spacing w:after="0" w:line="240" w:lineRule="auto"/>
        <w:outlineLvl w:val="0"/>
        <w:rPr>
          <w:rFonts w:eastAsia="Times New Roman"/>
          <w:b/>
          <w:bCs/>
          <w:color w:val="4D4D4D"/>
          <w:kern w:val="36"/>
          <w:sz w:val="24"/>
          <w:szCs w:val="24"/>
          <w:lang w:val="en"/>
        </w:rPr>
      </w:pPr>
    </w:p>
    <w:p w:rsidR="008A7EA1" w:rsidRPr="00C16BE5" w:rsidRDefault="007668AB"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Rehabilitation</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75460D">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Default="007668AB" w:rsidP="008A7EA1">
      <w:pPr>
        <w:spacing w:after="0" w:line="240" w:lineRule="auto"/>
      </w:pPr>
      <w:r>
        <w:t>To provide guidance for facilitating the appropriate rehabilitation; rest, rehydration, nutritional support and medical monitoring of emergency service responders and fire department members during emergency incidents.</w:t>
      </w:r>
    </w:p>
    <w:p w:rsidR="007668AB" w:rsidRDefault="007668AB" w:rsidP="008A7EA1">
      <w:pPr>
        <w:spacing w:after="0" w:line="240" w:lineRule="auto"/>
      </w:pPr>
    </w:p>
    <w:p w:rsidR="008A7EA1" w:rsidRPr="0085680C" w:rsidRDefault="007668AB" w:rsidP="008A7EA1">
      <w:pPr>
        <w:spacing w:after="0" w:line="240" w:lineRule="auto"/>
        <w:rPr>
          <w:b/>
          <w:u w:val="single"/>
        </w:rPr>
      </w:pPr>
      <w:r>
        <w:rPr>
          <w:b/>
          <w:u w:val="single"/>
        </w:rPr>
        <w:t>Guideline</w:t>
      </w:r>
      <w:r w:rsidR="00F60204" w:rsidRPr="00F60204">
        <w:rPr>
          <w:b/>
        </w:rPr>
        <w:t>:</w:t>
      </w:r>
    </w:p>
    <w:p w:rsidR="008A1623" w:rsidRDefault="007668AB" w:rsidP="008A7EA1">
      <w:pPr>
        <w:spacing w:after="0" w:line="240" w:lineRule="auto"/>
      </w:pPr>
      <w:r>
        <w:t xml:space="preserve">The goal of this guideline is to provide a structure and </w:t>
      </w:r>
      <w:r w:rsidR="00993BCF">
        <w:t>guidance for incident commander</w:t>
      </w:r>
      <w:r>
        <w:t xml:space="preserve">, officers and emergency </w:t>
      </w:r>
      <w:r w:rsidR="005C0D8E">
        <w:t>responders that will support providing rest, hydration, nutritional support and medical monitoring of emergency responders and fire department members during emergency incidents.</w:t>
      </w:r>
    </w:p>
    <w:p w:rsidR="005C0D8E" w:rsidRDefault="005C0D8E" w:rsidP="008A7EA1">
      <w:pPr>
        <w:spacing w:after="0" w:line="240" w:lineRule="auto"/>
      </w:pPr>
    </w:p>
    <w:p w:rsidR="005C0D8E" w:rsidRDefault="005C0D8E" w:rsidP="008A7EA1">
      <w:pPr>
        <w:spacing w:after="0" w:line="240" w:lineRule="auto"/>
      </w:pPr>
      <w:r>
        <w:t>The goal to be achieved by designated emergency responders is support of:</w:t>
      </w:r>
    </w:p>
    <w:p w:rsidR="005C0D8E" w:rsidRDefault="005C0D8E" w:rsidP="005C0D8E">
      <w:pPr>
        <w:pStyle w:val="ListParagraph"/>
        <w:numPr>
          <w:ilvl w:val="0"/>
          <w:numId w:val="3"/>
        </w:numPr>
        <w:spacing w:after="0" w:line="240" w:lineRule="auto"/>
      </w:pPr>
      <w:r>
        <w:t xml:space="preserve">Adequate rest and recovery from physical </w:t>
      </w:r>
      <w:r w:rsidR="00394EB2">
        <w:t>and psychological exertion</w:t>
      </w:r>
    </w:p>
    <w:p w:rsidR="00394EB2" w:rsidRDefault="00394EB2" w:rsidP="005C0D8E">
      <w:pPr>
        <w:pStyle w:val="ListParagraph"/>
        <w:numPr>
          <w:ilvl w:val="0"/>
          <w:numId w:val="3"/>
        </w:numPr>
        <w:spacing w:after="0" w:line="240" w:lineRule="auto"/>
      </w:pPr>
      <w:r>
        <w:t>Adequate rehydration and nutritional support</w:t>
      </w:r>
    </w:p>
    <w:p w:rsidR="00394EB2" w:rsidRDefault="00394EB2" w:rsidP="005C0D8E">
      <w:pPr>
        <w:pStyle w:val="ListParagraph"/>
        <w:numPr>
          <w:ilvl w:val="0"/>
          <w:numId w:val="3"/>
        </w:numPr>
        <w:spacing w:after="0" w:line="240" w:lineRule="auto"/>
      </w:pPr>
      <w:r>
        <w:t>Medical assessment and monitoring:</w:t>
      </w:r>
    </w:p>
    <w:p w:rsidR="00394EB2" w:rsidRDefault="00394EB2" w:rsidP="00394EB2">
      <w:pPr>
        <w:pStyle w:val="ListParagraph"/>
        <w:numPr>
          <w:ilvl w:val="1"/>
          <w:numId w:val="3"/>
        </w:numPr>
        <w:spacing w:after="0" w:line="240" w:lineRule="auto"/>
      </w:pPr>
      <w:r>
        <w:t>Detection signs of heat and stress related illness</w:t>
      </w:r>
    </w:p>
    <w:p w:rsidR="00394EB2" w:rsidRDefault="00394EB2" w:rsidP="00394EB2">
      <w:pPr>
        <w:pStyle w:val="ListParagraph"/>
        <w:numPr>
          <w:ilvl w:val="1"/>
          <w:numId w:val="3"/>
        </w:numPr>
        <w:spacing w:after="0" w:line="240" w:lineRule="auto"/>
      </w:pPr>
      <w:r>
        <w:t>Triage of personnel following rehab to:</w:t>
      </w:r>
    </w:p>
    <w:p w:rsidR="00394EB2" w:rsidRDefault="00394EB2" w:rsidP="00394EB2">
      <w:pPr>
        <w:pStyle w:val="ListParagraph"/>
        <w:numPr>
          <w:ilvl w:val="2"/>
          <w:numId w:val="3"/>
        </w:numPr>
        <w:spacing w:after="0" w:line="240" w:lineRule="auto"/>
      </w:pPr>
      <w:r>
        <w:t xml:space="preserve">Return to duty </w:t>
      </w:r>
      <w:r w:rsidR="004B4498">
        <w:t>on scene</w:t>
      </w:r>
    </w:p>
    <w:p w:rsidR="004B4498" w:rsidRDefault="004B4498" w:rsidP="00394EB2">
      <w:pPr>
        <w:pStyle w:val="ListParagraph"/>
        <w:numPr>
          <w:ilvl w:val="2"/>
          <w:numId w:val="3"/>
        </w:numPr>
        <w:spacing w:after="0" w:line="240" w:lineRule="auto"/>
      </w:pPr>
      <w:r>
        <w:t>Relief of on-scene duties</w:t>
      </w:r>
    </w:p>
    <w:p w:rsidR="004B4498" w:rsidRDefault="004B4498" w:rsidP="00394EB2">
      <w:pPr>
        <w:pStyle w:val="ListParagraph"/>
        <w:numPr>
          <w:ilvl w:val="2"/>
          <w:numId w:val="3"/>
        </w:numPr>
        <w:spacing w:after="0" w:line="240" w:lineRule="auto"/>
      </w:pPr>
      <w:r>
        <w:t>Transport to the Emergency Department for further treatment</w:t>
      </w:r>
    </w:p>
    <w:p w:rsidR="004B4498" w:rsidRDefault="004B4498" w:rsidP="004B4498">
      <w:pPr>
        <w:spacing w:after="0" w:line="240" w:lineRule="auto"/>
      </w:pPr>
    </w:p>
    <w:p w:rsidR="004B4498" w:rsidRDefault="004B4498" w:rsidP="004B4498">
      <w:pPr>
        <w:spacing w:after="0" w:line="240" w:lineRule="auto"/>
      </w:pPr>
      <w:r>
        <w:t>Establishing Rehab:</w:t>
      </w:r>
    </w:p>
    <w:p w:rsidR="004B4498" w:rsidRDefault="004B4498" w:rsidP="004B4498">
      <w:pPr>
        <w:spacing w:after="0" w:line="240" w:lineRule="auto"/>
      </w:pPr>
      <w:r>
        <w:t>The incident commander (IC) will establish a Rehab Sector at all emergency incident where the c</w:t>
      </w:r>
      <w:r w:rsidR="00B27E40">
        <w:t>onditions require rest and rehydration of all personnel. These situations include, but are not limited to:</w:t>
      </w:r>
    </w:p>
    <w:p w:rsidR="00B27E40" w:rsidRDefault="00B27E40" w:rsidP="00B27E40">
      <w:pPr>
        <w:pStyle w:val="ListParagraph"/>
        <w:numPr>
          <w:ilvl w:val="0"/>
          <w:numId w:val="4"/>
        </w:numPr>
        <w:spacing w:after="0" w:line="240" w:lineRule="auto"/>
      </w:pPr>
      <w:r>
        <w:t>Building fires</w:t>
      </w:r>
    </w:p>
    <w:p w:rsidR="00B27E40" w:rsidRDefault="00B27E40" w:rsidP="00B27E40">
      <w:pPr>
        <w:pStyle w:val="ListParagraph"/>
        <w:numPr>
          <w:ilvl w:val="0"/>
          <w:numId w:val="4"/>
        </w:numPr>
        <w:spacing w:after="0" w:line="240" w:lineRule="auto"/>
      </w:pPr>
      <w:r>
        <w:t>Anytime FAST or RIT response is requested</w:t>
      </w:r>
    </w:p>
    <w:p w:rsidR="00B27E40" w:rsidRDefault="00B27E40" w:rsidP="00B27E40">
      <w:pPr>
        <w:pStyle w:val="ListParagraph"/>
        <w:numPr>
          <w:ilvl w:val="0"/>
          <w:numId w:val="4"/>
        </w:numPr>
        <w:spacing w:after="0" w:line="240" w:lineRule="auto"/>
      </w:pPr>
      <w:r>
        <w:t>Prolonged operations (emergency or training)</w:t>
      </w:r>
    </w:p>
    <w:p w:rsidR="00B27E40" w:rsidRDefault="00B27E40" w:rsidP="00B27E40">
      <w:pPr>
        <w:pStyle w:val="ListParagraph"/>
        <w:numPr>
          <w:ilvl w:val="0"/>
          <w:numId w:val="4"/>
        </w:numPr>
        <w:spacing w:after="0" w:line="240" w:lineRule="auto"/>
      </w:pPr>
      <w:r>
        <w:t>Extremes of temperatures</w:t>
      </w:r>
    </w:p>
    <w:p w:rsidR="00B27E40" w:rsidRDefault="00B27E40" w:rsidP="00B27E40">
      <w:pPr>
        <w:spacing w:after="0" w:line="240" w:lineRule="auto"/>
      </w:pPr>
    </w:p>
    <w:p w:rsidR="00B27E40" w:rsidRDefault="00B27E40" w:rsidP="00B27E40">
      <w:pPr>
        <w:spacing w:after="0" w:line="240" w:lineRule="auto"/>
      </w:pPr>
      <w:r>
        <w:t>Company/Crew level rehab (NFPA Standard 1584):</w:t>
      </w:r>
    </w:p>
    <w:p w:rsidR="009515B1" w:rsidRPr="009515B1" w:rsidRDefault="009515B1" w:rsidP="009515B1">
      <w:pPr>
        <w:spacing w:after="0" w:line="240" w:lineRule="auto"/>
      </w:pPr>
      <w:r>
        <w:t xml:space="preserve">In addition to formal rehab </w:t>
      </w:r>
      <w:r w:rsidRPr="009515B1">
        <w:t xml:space="preserve">sectors, rehydration solutions will be made available in proximity to SCBA bottles on individual apparatus to allow firefighters to rehydrate during the initial bottle change. All </w:t>
      </w:r>
      <w:r w:rsidRPr="009515B1">
        <w:lastRenderedPageBreak/>
        <w:t xml:space="preserve">firefighters are encouraged to drink 4 to 8 ounces of rehydration </w:t>
      </w:r>
      <w:r w:rsidR="00993BCF">
        <w:t>fluid</w:t>
      </w:r>
      <w:r w:rsidRPr="009515B1">
        <w:t xml:space="preserve"> during the initial bottle exchange. Company officers will be trained to observe their crews for signs of exhaustion, dehydration, and heat and stress related illnesses.</w:t>
      </w:r>
    </w:p>
    <w:p w:rsidR="009515B1" w:rsidRPr="009515B1" w:rsidRDefault="009515B1" w:rsidP="009515B1">
      <w:pPr>
        <w:spacing w:after="0" w:line="240" w:lineRule="auto"/>
      </w:pPr>
    </w:p>
    <w:p w:rsidR="009515B1" w:rsidRPr="009515B1" w:rsidRDefault="009515B1" w:rsidP="009515B1">
      <w:pPr>
        <w:spacing w:after="0" w:line="240" w:lineRule="auto"/>
      </w:pPr>
      <w:r w:rsidRPr="009515B1">
        <w:t>Assignment to the Rehab Sector:</w:t>
      </w:r>
    </w:p>
    <w:p w:rsidR="009515B1" w:rsidRDefault="009515B1" w:rsidP="009515B1">
      <w:pPr>
        <w:pStyle w:val="ListParagraph"/>
        <w:numPr>
          <w:ilvl w:val="0"/>
          <w:numId w:val="5"/>
        </w:numPr>
        <w:spacing w:after="0" w:line="240" w:lineRule="auto"/>
      </w:pPr>
      <w:r w:rsidRPr="009515B1">
        <w:t xml:space="preserve">All firefighter must report to Rehab following the use of one (1) 30-minute SCBA </w:t>
      </w:r>
      <w:r w:rsidR="00993BCF">
        <w:t>cylinders</w:t>
      </w:r>
    </w:p>
    <w:p w:rsidR="009515B1" w:rsidRDefault="009515B1" w:rsidP="009515B1">
      <w:pPr>
        <w:pStyle w:val="ListParagraph"/>
        <w:numPr>
          <w:ilvl w:val="0"/>
          <w:numId w:val="5"/>
        </w:numPr>
        <w:spacing w:after="0" w:line="240" w:lineRule="auto"/>
      </w:pPr>
      <w:r w:rsidRPr="009515B1">
        <w:t xml:space="preserve">A company officer may assign a member to rehab at any time </w:t>
      </w:r>
    </w:p>
    <w:p w:rsidR="009515B1" w:rsidRDefault="009515B1" w:rsidP="009515B1">
      <w:pPr>
        <w:pStyle w:val="ListParagraph"/>
        <w:numPr>
          <w:ilvl w:val="0"/>
          <w:numId w:val="5"/>
        </w:numPr>
        <w:spacing w:after="0" w:line="240" w:lineRule="auto"/>
      </w:pPr>
      <w:r w:rsidRPr="009515B1">
        <w:t>Upon completion of 45 minutes of "active work"</w:t>
      </w:r>
    </w:p>
    <w:p w:rsidR="009515B1" w:rsidRPr="009515B1" w:rsidRDefault="009515B1" w:rsidP="009515B1">
      <w:pPr>
        <w:pStyle w:val="ListParagraph"/>
        <w:numPr>
          <w:ilvl w:val="0"/>
          <w:numId w:val="5"/>
        </w:numPr>
        <w:spacing w:after="0" w:line="240" w:lineRule="auto"/>
      </w:pPr>
      <w:r w:rsidRPr="009515B1">
        <w:t>Any time a member feels any injury or stress (physical/mental) Personnel assigned to Rehab will follow department accountability procedures when they move to the Rehab sector.</w:t>
      </w:r>
    </w:p>
    <w:p w:rsidR="009515B1" w:rsidRPr="009515B1" w:rsidRDefault="009515B1" w:rsidP="009515B1">
      <w:pPr>
        <w:spacing w:after="0" w:line="240" w:lineRule="auto"/>
      </w:pPr>
    </w:p>
    <w:p w:rsidR="009515B1" w:rsidRPr="009515B1" w:rsidRDefault="009515B1" w:rsidP="009515B1">
      <w:pPr>
        <w:spacing w:after="0" w:line="240" w:lineRule="auto"/>
      </w:pPr>
      <w:r w:rsidRPr="009515B1">
        <w:t>Staffing of the Rehab Sector</w:t>
      </w:r>
    </w:p>
    <w:p w:rsidR="009515B1" w:rsidRPr="009515B1" w:rsidRDefault="009515B1" w:rsidP="009515B1">
      <w:pPr>
        <w:spacing w:after="0" w:line="240" w:lineRule="auto"/>
      </w:pPr>
      <w:r w:rsidRPr="009515B1">
        <w:t>At the minimum, the rehab sector will be staffed by a dedicated EMT-B with an AED. Ideally, a fully equipped ALS provider will be assigned to the Rehab sector.</w:t>
      </w:r>
    </w:p>
    <w:p w:rsidR="009515B1" w:rsidRPr="009515B1" w:rsidRDefault="009515B1" w:rsidP="009515B1">
      <w:pPr>
        <w:spacing w:after="0" w:line="240" w:lineRule="auto"/>
      </w:pPr>
    </w:p>
    <w:p w:rsidR="009515B1" w:rsidRPr="009515B1" w:rsidRDefault="009515B1" w:rsidP="009515B1">
      <w:pPr>
        <w:spacing w:after="0" w:line="240" w:lineRule="auto"/>
      </w:pPr>
      <w:r w:rsidRPr="009515B1">
        <w:t>The senior medical provider assigned to the Rehab Sector will be designated "REHAB" and advise the IC when the rehab sector is set up and maintain coordination and communication appropriately with Fire/EMS officers on scene.</w:t>
      </w:r>
    </w:p>
    <w:p w:rsidR="009515B1" w:rsidRPr="009515B1" w:rsidRDefault="009515B1" w:rsidP="009515B1">
      <w:pPr>
        <w:spacing w:after="0" w:line="240" w:lineRule="auto"/>
      </w:pPr>
    </w:p>
    <w:p w:rsidR="009515B1" w:rsidRPr="009515B1" w:rsidRDefault="009515B1" w:rsidP="009515B1">
      <w:pPr>
        <w:spacing w:after="0" w:line="240" w:lineRule="auto"/>
      </w:pPr>
      <w:r w:rsidRPr="009515B1">
        <w:t>Location of the Rehab:</w:t>
      </w:r>
    </w:p>
    <w:p w:rsidR="009515B1" w:rsidRDefault="009515B1" w:rsidP="009515B1">
      <w:pPr>
        <w:spacing w:after="0" w:line="240" w:lineRule="auto"/>
      </w:pPr>
      <w:r w:rsidRPr="009515B1">
        <w:t>The Ideal</w:t>
      </w:r>
      <w:r>
        <w:t xml:space="preserve"> Rehab Sector location will be:</w:t>
      </w:r>
    </w:p>
    <w:p w:rsidR="009515B1" w:rsidRDefault="009515B1" w:rsidP="009515B1">
      <w:pPr>
        <w:pStyle w:val="ListParagraph"/>
        <w:numPr>
          <w:ilvl w:val="0"/>
          <w:numId w:val="6"/>
        </w:numPr>
        <w:spacing w:after="0" w:line="240" w:lineRule="auto"/>
      </w:pPr>
      <w:r w:rsidRPr="009515B1">
        <w:t>Uphill</w:t>
      </w:r>
      <w:r>
        <w:t xml:space="preserve">  and up wi</w:t>
      </w:r>
      <w:r w:rsidRPr="009515B1">
        <w:t xml:space="preserve">nd of the incident </w:t>
      </w:r>
    </w:p>
    <w:p w:rsidR="009515B1" w:rsidRDefault="009515B1" w:rsidP="009515B1">
      <w:pPr>
        <w:pStyle w:val="ListParagraph"/>
        <w:numPr>
          <w:ilvl w:val="0"/>
          <w:numId w:val="6"/>
        </w:numPr>
        <w:spacing w:after="0" w:line="240" w:lineRule="auto"/>
      </w:pPr>
      <w:r w:rsidRPr="009515B1">
        <w:t>Provide warmth in cold conditions</w:t>
      </w:r>
    </w:p>
    <w:p w:rsidR="009515B1" w:rsidRDefault="009515B1" w:rsidP="009515B1">
      <w:pPr>
        <w:pStyle w:val="ListParagraph"/>
        <w:numPr>
          <w:ilvl w:val="0"/>
          <w:numId w:val="6"/>
        </w:numPr>
        <w:spacing w:after="0" w:line="240" w:lineRule="auto"/>
      </w:pPr>
      <w:r w:rsidRPr="009515B1">
        <w:t xml:space="preserve">Provide shade and a cool area in hot conditions </w:t>
      </w:r>
    </w:p>
    <w:p w:rsidR="009515B1" w:rsidRDefault="009515B1" w:rsidP="009515B1">
      <w:pPr>
        <w:pStyle w:val="ListParagraph"/>
        <w:numPr>
          <w:ilvl w:val="0"/>
          <w:numId w:val="6"/>
        </w:numPr>
        <w:spacing w:after="0" w:line="240" w:lineRule="auto"/>
      </w:pPr>
      <w:r w:rsidRPr="009515B1">
        <w:t>Close to ambulance staging</w:t>
      </w:r>
    </w:p>
    <w:p w:rsidR="009515B1" w:rsidRDefault="009515B1" w:rsidP="009515B1">
      <w:pPr>
        <w:pStyle w:val="ListParagraph"/>
        <w:numPr>
          <w:ilvl w:val="0"/>
          <w:numId w:val="6"/>
        </w:numPr>
        <w:spacing w:after="0" w:line="240" w:lineRule="auto"/>
      </w:pPr>
      <w:r w:rsidRPr="009515B1">
        <w:t xml:space="preserve">Close to SCBA replenishment </w:t>
      </w:r>
    </w:p>
    <w:p w:rsidR="009515B1" w:rsidRDefault="009515B1" w:rsidP="009515B1">
      <w:pPr>
        <w:pStyle w:val="ListParagraph"/>
        <w:numPr>
          <w:ilvl w:val="0"/>
          <w:numId w:val="6"/>
        </w:numPr>
        <w:spacing w:after="0" w:line="240" w:lineRule="auto"/>
      </w:pPr>
      <w:r w:rsidRPr="009515B1">
        <w:t>Free of vehicle exhaust</w:t>
      </w:r>
    </w:p>
    <w:p w:rsidR="009515B1" w:rsidRDefault="009515B1" w:rsidP="009515B1">
      <w:pPr>
        <w:pStyle w:val="ListParagraph"/>
        <w:numPr>
          <w:ilvl w:val="0"/>
          <w:numId w:val="6"/>
        </w:numPr>
        <w:spacing w:after="0" w:line="240" w:lineRule="auto"/>
      </w:pPr>
      <w:r w:rsidRPr="009515B1">
        <w:t>Limited media access</w:t>
      </w:r>
    </w:p>
    <w:p w:rsidR="009515B1" w:rsidRDefault="009515B1" w:rsidP="009515B1">
      <w:pPr>
        <w:pStyle w:val="ListParagraph"/>
        <w:numPr>
          <w:ilvl w:val="0"/>
          <w:numId w:val="6"/>
        </w:numPr>
        <w:spacing w:after="0" w:line="240" w:lineRule="auto"/>
      </w:pPr>
      <w:r>
        <w:t>Away from disturbi</w:t>
      </w:r>
      <w:r w:rsidRPr="009515B1">
        <w:t xml:space="preserve">ng scenes </w:t>
      </w:r>
    </w:p>
    <w:p w:rsidR="009515B1" w:rsidRDefault="009515B1" w:rsidP="009515B1">
      <w:pPr>
        <w:pStyle w:val="ListParagraph"/>
        <w:numPr>
          <w:ilvl w:val="0"/>
          <w:numId w:val="6"/>
        </w:numPr>
        <w:spacing w:after="0" w:line="240" w:lineRule="auto"/>
      </w:pPr>
      <w:r w:rsidRPr="009515B1">
        <w:t>Portable runn</w:t>
      </w:r>
      <w:r>
        <w:t>ing water (i</w:t>
      </w:r>
      <w:r w:rsidRPr="009515B1">
        <w:t xml:space="preserve">f possible) </w:t>
      </w:r>
    </w:p>
    <w:p w:rsidR="009515B1" w:rsidRPr="009515B1" w:rsidRDefault="009515B1" w:rsidP="009515B1">
      <w:pPr>
        <w:pStyle w:val="ListParagraph"/>
        <w:numPr>
          <w:ilvl w:val="0"/>
          <w:numId w:val="6"/>
        </w:numPr>
        <w:spacing w:after="0" w:line="240" w:lineRule="auto"/>
      </w:pPr>
      <w:r w:rsidRPr="009515B1">
        <w:t>Access to rest rooms (if possible)</w:t>
      </w:r>
    </w:p>
    <w:p w:rsidR="00B27E40" w:rsidRPr="00B27E40" w:rsidRDefault="009515B1" w:rsidP="009515B1">
      <w:pPr>
        <w:spacing w:after="0" w:line="240" w:lineRule="auto"/>
      </w:pPr>
      <w:r>
        <w:t xml:space="preserve">Rehab Sector </w:t>
      </w:r>
      <w:r w:rsidRPr="009515B1">
        <w:t>Equipment</w:t>
      </w:r>
      <w:r>
        <w:t>:</w:t>
      </w:r>
    </w:p>
    <w:p w:rsidR="009515B1" w:rsidRPr="009515B1" w:rsidRDefault="009515B1" w:rsidP="009515B1">
      <w:pPr>
        <w:pStyle w:val="ListParagraph"/>
        <w:numPr>
          <w:ilvl w:val="0"/>
          <w:numId w:val="6"/>
        </w:numPr>
        <w:spacing w:after="0" w:line="240" w:lineRule="auto"/>
      </w:pPr>
      <w:r w:rsidRPr="009515B1">
        <w:t>Triage (rehab) Tags Stretcher</w:t>
      </w:r>
    </w:p>
    <w:p w:rsidR="009515B1" w:rsidRPr="009515B1" w:rsidRDefault="009515B1" w:rsidP="009515B1">
      <w:pPr>
        <w:pStyle w:val="ListParagraph"/>
        <w:numPr>
          <w:ilvl w:val="0"/>
          <w:numId w:val="6"/>
        </w:numPr>
        <w:spacing w:after="0" w:line="240" w:lineRule="auto"/>
      </w:pPr>
      <w:r w:rsidRPr="009515B1">
        <w:t>Oxygen &amp; Supplies</w:t>
      </w:r>
    </w:p>
    <w:p w:rsidR="009515B1" w:rsidRPr="009515B1" w:rsidRDefault="009515B1" w:rsidP="009515B1">
      <w:pPr>
        <w:pStyle w:val="ListParagraph"/>
        <w:numPr>
          <w:ilvl w:val="0"/>
          <w:numId w:val="6"/>
        </w:numPr>
        <w:spacing w:after="0" w:line="240" w:lineRule="auto"/>
      </w:pPr>
      <w:r w:rsidRPr="009515B1">
        <w:t>Drinking Water &amp; Cups</w:t>
      </w:r>
    </w:p>
    <w:p w:rsidR="001968C0" w:rsidRDefault="009515B1" w:rsidP="009515B1">
      <w:pPr>
        <w:pStyle w:val="ListParagraph"/>
        <w:numPr>
          <w:ilvl w:val="0"/>
          <w:numId w:val="6"/>
        </w:numPr>
        <w:spacing w:after="0" w:line="240" w:lineRule="auto"/>
      </w:pPr>
      <w:r w:rsidRPr="009515B1">
        <w:t xml:space="preserve">Ice/Cooling Supplies/Water Vapor (As event/scene appropriate) </w:t>
      </w:r>
    </w:p>
    <w:p w:rsidR="009515B1" w:rsidRPr="009515B1" w:rsidRDefault="001968C0" w:rsidP="009515B1">
      <w:pPr>
        <w:pStyle w:val="ListParagraph"/>
        <w:numPr>
          <w:ilvl w:val="0"/>
          <w:numId w:val="6"/>
        </w:numPr>
        <w:spacing w:after="0" w:line="240" w:lineRule="auto"/>
      </w:pPr>
      <w:r w:rsidRPr="009515B1">
        <w:t>Waning</w:t>
      </w:r>
      <w:r w:rsidR="009515B1" w:rsidRPr="009515B1">
        <w:t xml:space="preserve"> Supplies/Heater (As event/scene appropriate)</w:t>
      </w:r>
    </w:p>
    <w:p w:rsidR="001968C0" w:rsidRDefault="009515B1" w:rsidP="009515B1">
      <w:pPr>
        <w:pStyle w:val="ListParagraph"/>
        <w:numPr>
          <w:ilvl w:val="0"/>
          <w:numId w:val="6"/>
        </w:numPr>
        <w:spacing w:after="0" w:line="240" w:lineRule="auto"/>
      </w:pPr>
      <w:r w:rsidRPr="009515B1">
        <w:t xml:space="preserve">Chairs (As event/scene appropriate) </w:t>
      </w:r>
    </w:p>
    <w:p w:rsidR="001968C0" w:rsidRDefault="009515B1" w:rsidP="009515B1">
      <w:pPr>
        <w:pStyle w:val="ListParagraph"/>
        <w:numPr>
          <w:ilvl w:val="0"/>
          <w:numId w:val="6"/>
        </w:numPr>
        <w:spacing w:after="0" w:line="240" w:lineRule="auto"/>
      </w:pPr>
      <w:r w:rsidRPr="009515B1">
        <w:t xml:space="preserve">Shelter (As event/scene appropriate) </w:t>
      </w:r>
    </w:p>
    <w:p w:rsidR="009515B1" w:rsidRPr="009515B1" w:rsidRDefault="009515B1" w:rsidP="009515B1">
      <w:pPr>
        <w:pStyle w:val="ListParagraph"/>
        <w:numPr>
          <w:ilvl w:val="0"/>
          <w:numId w:val="6"/>
        </w:numPr>
        <w:spacing w:after="0" w:line="240" w:lineRule="auto"/>
      </w:pPr>
      <w:r w:rsidRPr="009515B1">
        <w:t>EKG monitor (ALS)</w:t>
      </w:r>
    </w:p>
    <w:p w:rsidR="001968C0" w:rsidRDefault="009515B1" w:rsidP="009515B1">
      <w:pPr>
        <w:pStyle w:val="ListParagraph"/>
        <w:numPr>
          <w:ilvl w:val="0"/>
          <w:numId w:val="6"/>
        </w:numPr>
        <w:spacing w:after="0" w:line="240" w:lineRule="auto"/>
      </w:pPr>
      <w:r w:rsidRPr="009515B1">
        <w:t xml:space="preserve">Medications (ALS) </w:t>
      </w:r>
    </w:p>
    <w:p w:rsidR="009515B1" w:rsidRPr="009515B1" w:rsidRDefault="009515B1" w:rsidP="009515B1">
      <w:pPr>
        <w:pStyle w:val="ListParagraph"/>
        <w:numPr>
          <w:ilvl w:val="0"/>
          <w:numId w:val="6"/>
        </w:numPr>
        <w:spacing w:after="0" w:line="240" w:lineRule="auto"/>
      </w:pPr>
      <w:r w:rsidRPr="009515B1">
        <w:t>IV Fluids (ALS)</w:t>
      </w:r>
    </w:p>
    <w:p w:rsidR="009515B1" w:rsidRPr="009515B1" w:rsidRDefault="009515B1" w:rsidP="009515B1">
      <w:pPr>
        <w:spacing w:after="0" w:line="240" w:lineRule="auto"/>
      </w:pPr>
    </w:p>
    <w:p w:rsidR="009515B1" w:rsidRPr="009515B1" w:rsidRDefault="009515B1" w:rsidP="009515B1">
      <w:pPr>
        <w:spacing w:after="0" w:line="240" w:lineRule="auto"/>
      </w:pPr>
      <w:r w:rsidRPr="009515B1">
        <w:t>Entry in Rehab Sector</w:t>
      </w:r>
      <w:r w:rsidR="001968C0">
        <w:t>:</w:t>
      </w:r>
    </w:p>
    <w:p w:rsidR="001968C0" w:rsidRDefault="009515B1" w:rsidP="009515B1">
      <w:pPr>
        <w:spacing w:after="0" w:line="240" w:lineRule="auto"/>
      </w:pPr>
      <w:r w:rsidRPr="009515B1">
        <w:t xml:space="preserve">Upon entry to rehab, personnel will: </w:t>
      </w:r>
    </w:p>
    <w:p w:rsidR="009515B1" w:rsidRPr="009515B1" w:rsidRDefault="009515B1" w:rsidP="001968C0">
      <w:pPr>
        <w:pStyle w:val="ListParagraph"/>
        <w:numPr>
          <w:ilvl w:val="0"/>
          <w:numId w:val="6"/>
        </w:numPr>
        <w:spacing w:after="0" w:line="240" w:lineRule="auto"/>
      </w:pPr>
      <w:r w:rsidRPr="009515B1">
        <w:t>Surrender accountability tags</w:t>
      </w:r>
    </w:p>
    <w:p w:rsidR="009515B1" w:rsidRPr="009515B1" w:rsidRDefault="009515B1" w:rsidP="001968C0">
      <w:pPr>
        <w:pStyle w:val="ListParagraph"/>
        <w:numPr>
          <w:ilvl w:val="0"/>
          <w:numId w:val="6"/>
        </w:numPr>
        <w:spacing w:after="0" w:line="240" w:lineRule="auto"/>
      </w:pPr>
      <w:r w:rsidRPr="009515B1">
        <w:t>Doff SCBA, helmets, hoods, turnout coats and other PPE as indicated.</w:t>
      </w:r>
    </w:p>
    <w:p w:rsidR="001968C0" w:rsidRDefault="009515B1" w:rsidP="009515B1">
      <w:pPr>
        <w:spacing w:after="0" w:line="240" w:lineRule="auto"/>
      </w:pPr>
      <w:r w:rsidRPr="009515B1">
        <w:lastRenderedPageBreak/>
        <w:t xml:space="preserve">Medical Personnel will obtain and log entry vital signs on Rehab Tag as follows: </w:t>
      </w:r>
    </w:p>
    <w:p w:rsidR="009515B1" w:rsidRPr="001968C0" w:rsidRDefault="009515B1" w:rsidP="001968C0">
      <w:pPr>
        <w:pStyle w:val="ListParagraph"/>
        <w:numPr>
          <w:ilvl w:val="0"/>
          <w:numId w:val="7"/>
        </w:numPr>
        <w:spacing w:after="0" w:line="240" w:lineRule="auto"/>
      </w:pPr>
      <w:r w:rsidRPr="001968C0">
        <w:t>Pulse</w:t>
      </w:r>
    </w:p>
    <w:p w:rsidR="001968C0" w:rsidRDefault="009515B1" w:rsidP="001968C0">
      <w:pPr>
        <w:pStyle w:val="ListParagraph"/>
        <w:numPr>
          <w:ilvl w:val="0"/>
          <w:numId w:val="7"/>
        </w:numPr>
        <w:spacing w:after="0" w:line="240" w:lineRule="auto"/>
      </w:pPr>
      <w:r w:rsidRPr="001968C0">
        <w:t xml:space="preserve">Blood Pressure </w:t>
      </w:r>
    </w:p>
    <w:p w:rsidR="001968C0" w:rsidRDefault="009515B1" w:rsidP="001968C0">
      <w:pPr>
        <w:pStyle w:val="ListParagraph"/>
        <w:numPr>
          <w:ilvl w:val="0"/>
          <w:numId w:val="7"/>
        </w:numPr>
        <w:spacing w:after="0" w:line="240" w:lineRule="auto"/>
      </w:pPr>
      <w:r w:rsidRPr="001968C0">
        <w:t xml:space="preserve">Oral Temperature </w:t>
      </w:r>
    </w:p>
    <w:p w:rsidR="009515B1" w:rsidRPr="001968C0" w:rsidRDefault="009515B1" w:rsidP="001968C0">
      <w:pPr>
        <w:pStyle w:val="ListParagraph"/>
        <w:numPr>
          <w:ilvl w:val="0"/>
          <w:numId w:val="7"/>
        </w:numPr>
        <w:spacing w:after="0" w:line="240" w:lineRule="auto"/>
      </w:pPr>
      <w:r w:rsidRPr="001968C0">
        <w:t>Pupils</w:t>
      </w:r>
    </w:p>
    <w:p w:rsidR="009515B1" w:rsidRPr="001968C0" w:rsidRDefault="009515B1" w:rsidP="001968C0">
      <w:pPr>
        <w:pStyle w:val="ListParagraph"/>
        <w:numPr>
          <w:ilvl w:val="0"/>
          <w:numId w:val="7"/>
        </w:numPr>
        <w:spacing w:after="0" w:line="240" w:lineRule="auto"/>
      </w:pPr>
      <w:r w:rsidRPr="001968C0">
        <w:t>Skin Color/Temperature</w:t>
      </w:r>
    </w:p>
    <w:p w:rsidR="009515B1" w:rsidRPr="001968C0" w:rsidRDefault="009515B1" w:rsidP="001968C0">
      <w:pPr>
        <w:pStyle w:val="ListParagraph"/>
        <w:numPr>
          <w:ilvl w:val="0"/>
          <w:numId w:val="7"/>
        </w:numPr>
        <w:spacing w:after="0" w:line="240" w:lineRule="auto"/>
      </w:pPr>
      <w:r w:rsidRPr="001968C0">
        <w:t>General physical Status/observations</w:t>
      </w:r>
    </w:p>
    <w:p w:rsidR="009515B1" w:rsidRPr="009515B1" w:rsidRDefault="009515B1" w:rsidP="009515B1">
      <w:pPr>
        <w:spacing w:after="0" w:line="240" w:lineRule="auto"/>
      </w:pPr>
    </w:p>
    <w:p w:rsidR="001968C0" w:rsidRDefault="009515B1" w:rsidP="009515B1">
      <w:pPr>
        <w:spacing w:after="0" w:line="240" w:lineRule="auto"/>
      </w:pPr>
      <w:r w:rsidRPr="009515B1">
        <w:t xml:space="preserve">Based on parameters in Table 1 firefighters will be assigned either to: </w:t>
      </w:r>
    </w:p>
    <w:p w:rsidR="009515B1" w:rsidRPr="001968C0" w:rsidRDefault="009515B1" w:rsidP="001968C0">
      <w:pPr>
        <w:pStyle w:val="ListParagraph"/>
        <w:numPr>
          <w:ilvl w:val="0"/>
          <w:numId w:val="8"/>
        </w:numPr>
        <w:spacing w:after="0" w:line="240" w:lineRule="auto"/>
      </w:pPr>
      <w:r w:rsidRPr="001968C0">
        <w:t>Medical Monitoring zone or</w:t>
      </w:r>
    </w:p>
    <w:p w:rsidR="009515B1" w:rsidRPr="001968C0" w:rsidRDefault="009515B1" w:rsidP="001968C0">
      <w:pPr>
        <w:pStyle w:val="ListParagraph"/>
        <w:numPr>
          <w:ilvl w:val="0"/>
          <w:numId w:val="8"/>
        </w:numPr>
        <w:spacing w:after="0" w:line="240" w:lineRule="auto"/>
      </w:pPr>
      <w:r w:rsidRPr="001968C0">
        <w:t>The rest zone in the rehab sector</w:t>
      </w:r>
    </w:p>
    <w:p w:rsidR="009515B1" w:rsidRPr="009515B1" w:rsidRDefault="009515B1" w:rsidP="009515B1">
      <w:pPr>
        <w:spacing w:after="0" w:line="240" w:lineRule="auto"/>
      </w:pPr>
    </w:p>
    <w:p w:rsidR="009515B1" w:rsidRPr="009515B1" w:rsidRDefault="009515B1" w:rsidP="009515B1">
      <w:pPr>
        <w:spacing w:after="0" w:line="240" w:lineRule="auto"/>
      </w:pPr>
      <w:r w:rsidRPr="009515B1">
        <w:t>Rehydration in Rehab Sector</w:t>
      </w:r>
      <w:r w:rsidR="001968C0">
        <w:t>:</w:t>
      </w:r>
    </w:p>
    <w:p w:rsidR="009515B1" w:rsidRPr="009515B1" w:rsidRDefault="009515B1" w:rsidP="009515B1">
      <w:pPr>
        <w:spacing w:after="0" w:line="240" w:lineRule="auto"/>
      </w:pPr>
      <w:r w:rsidRPr="009515B1">
        <w:t>All personnel will drink a minimum of</w:t>
      </w:r>
      <w:r w:rsidR="001968C0">
        <w:t xml:space="preserve"> </w:t>
      </w:r>
      <w:r w:rsidR="00993BCF">
        <w:t>l6 ounces</w:t>
      </w:r>
      <w:r w:rsidRPr="009515B1">
        <w:t xml:space="preserve"> of rehydration </w:t>
      </w:r>
      <w:r w:rsidR="00993BCF">
        <w:t>fluid</w:t>
      </w:r>
      <w:r w:rsidRPr="009515B1">
        <w:t xml:space="preserve"> while in the Rehab Sector.</w:t>
      </w:r>
    </w:p>
    <w:p w:rsidR="009515B1" w:rsidRPr="009515B1" w:rsidRDefault="009515B1" w:rsidP="009515B1">
      <w:pPr>
        <w:spacing w:after="0" w:line="240" w:lineRule="auto"/>
      </w:pPr>
    </w:p>
    <w:p w:rsidR="009515B1" w:rsidRPr="009515B1" w:rsidRDefault="009515B1" w:rsidP="009515B1">
      <w:pPr>
        <w:spacing w:after="0" w:line="240" w:lineRule="auto"/>
      </w:pPr>
      <w:r w:rsidRPr="009515B1">
        <w:t>Duration of Stay in the Rehab Sector</w:t>
      </w:r>
      <w:r w:rsidR="001968C0">
        <w:t>:</w:t>
      </w:r>
    </w:p>
    <w:p w:rsidR="009515B1" w:rsidRDefault="009515B1" w:rsidP="009515B1">
      <w:pPr>
        <w:spacing w:after="0" w:line="240" w:lineRule="auto"/>
      </w:pPr>
      <w:r w:rsidRPr="009515B1">
        <w:t>Personnel will spend a minimum of 10 minutes in the Rehab Sector prior to returning to on-scene duties.</w:t>
      </w:r>
    </w:p>
    <w:p w:rsidR="001968C0" w:rsidRPr="009515B1" w:rsidRDefault="001968C0" w:rsidP="009515B1">
      <w:pPr>
        <w:spacing w:after="0" w:line="240" w:lineRule="auto"/>
      </w:pPr>
    </w:p>
    <w:p w:rsidR="009515B1" w:rsidRPr="009515B1" w:rsidRDefault="009515B1" w:rsidP="009515B1">
      <w:pPr>
        <w:spacing w:after="0" w:line="240" w:lineRule="auto"/>
      </w:pPr>
      <w:r w:rsidRPr="009515B1">
        <w:t>Disposition from the Rehab Sector</w:t>
      </w:r>
      <w:r w:rsidR="001968C0">
        <w:t>:</w:t>
      </w:r>
    </w:p>
    <w:p w:rsidR="009515B1" w:rsidRPr="009515B1" w:rsidRDefault="009515B1" w:rsidP="009515B1">
      <w:pPr>
        <w:spacing w:after="0" w:line="240" w:lineRule="auto"/>
      </w:pPr>
      <w:r w:rsidRPr="009515B1">
        <w:t>Disposition from the Rehab Sector will be determined at the discretion of the ranking medical officer on t</w:t>
      </w:r>
      <w:r w:rsidR="001968C0">
        <w:t>he scene. There are three possible disposit</w:t>
      </w:r>
      <w:r w:rsidRPr="009515B1">
        <w:t>ions from the Rehab sector</w:t>
      </w:r>
      <w:r w:rsidR="001968C0">
        <w:t>:</w:t>
      </w:r>
    </w:p>
    <w:p w:rsidR="009515B1" w:rsidRPr="001968C0" w:rsidRDefault="009515B1" w:rsidP="001968C0">
      <w:pPr>
        <w:pStyle w:val="ListParagraph"/>
        <w:numPr>
          <w:ilvl w:val="0"/>
          <w:numId w:val="9"/>
        </w:numPr>
        <w:spacing w:after="0" w:line="240" w:lineRule="auto"/>
      </w:pPr>
      <w:r w:rsidRPr="001968C0">
        <w:t>Return to duty after on-scene Rehab</w:t>
      </w:r>
    </w:p>
    <w:p w:rsidR="009515B1" w:rsidRPr="001968C0" w:rsidRDefault="009515B1" w:rsidP="001968C0">
      <w:pPr>
        <w:pStyle w:val="ListParagraph"/>
        <w:numPr>
          <w:ilvl w:val="1"/>
          <w:numId w:val="9"/>
        </w:numPr>
        <w:spacing w:after="0" w:line="240" w:lineRule="auto"/>
      </w:pPr>
      <w:r w:rsidRPr="001968C0">
        <w:t>Personnel who have rested for a min</w:t>
      </w:r>
      <w:r w:rsidR="001968C0">
        <w:t>imum of l0 minutes, been rehyd</w:t>
      </w:r>
      <w:r w:rsidRPr="001968C0">
        <w:t>rated, and who have acceptable vital signs per Table 2 will return to on-scene duty.</w:t>
      </w:r>
      <w:r w:rsidR="001968C0" w:rsidRPr="001968C0">
        <w:t xml:space="preserve"> </w:t>
      </w:r>
      <w:r w:rsidRPr="001968C0">
        <w:t xml:space="preserve">Personnel </w:t>
      </w:r>
      <w:r w:rsidR="001968C0">
        <w:t>wi</w:t>
      </w:r>
      <w:r w:rsidRPr="001968C0">
        <w:t>th initial triage to the medical monitoring zone of the Rehab sector will require a second set of vital signs and assessmen</w:t>
      </w:r>
      <w:r w:rsidR="001968C0">
        <w:t>t prior to returning to on-</w:t>
      </w:r>
      <w:r w:rsidRPr="001968C0">
        <w:t>sc</w:t>
      </w:r>
      <w:r w:rsidR="001968C0">
        <w:t xml:space="preserve">ene </w:t>
      </w:r>
      <w:r w:rsidRPr="001968C0">
        <w:t>service.</w:t>
      </w:r>
    </w:p>
    <w:p w:rsidR="009515B1" w:rsidRPr="001968C0" w:rsidRDefault="009515B1" w:rsidP="001968C0">
      <w:pPr>
        <w:pStyle w:val="ListParagraph"/>
        <w:numPr>
          <w:ilvl w:val="0"/>
          <w:numId w:val="9"/>
        </w:numPr>
        <w:spacing w:after="0" w:line="240" w:lineRule="auto"/>
      </w:pPr>
      <w:r w:rsidRPr="001968C0">
        <w:t>Relief of on-scene duties</w:t>
      </w:r>
    </w:p>
    <w:p w:rsidR="006C7A24" w:rsidRDefault="009515B1" w:rsidP="001968C0">
      <w:pPr>
        <w:pStyle w:val="ListParagraph"/>
        <w:numPr>
          <w:ilvl w:val="1"/>
          <w:numId w:val="9"/>
        </w:numPr>
        <w:spacing w:after="0" w:line="240" w:lineRule="auto"/>
      </w:pPr>
      <w:r w:rsidRPr="001968C0">
        <w:t>Ret</w:t>
      </w:r>
      <w:r w:rsidR="001968C0">
        <w:t>ention i</w:t>
      </w:r>
      <w:r w:rsidRPr="001968C0">
        <w:t>n Rehab</w:t>
      </w:r>
      <w:r w:rsidR="001968C0">
        <w:t xml:space="preserve"> and evaluation for further med</w:t>
      </w:r>
      <w:r w:rsidRPr="001968C0">
        <w:t xml:space="preserve">ical intervention will be </w:t>
      </w:r>
      <w:r w:rsidR="001968C0">
        <w:t>mandated as per Table 2. In addit</w:t>
      </w:r>
      <w:r w:rsidRPr="001968C0">
        <w:t>ion, a firefighter with an oral temperature</w:t>
      </w:r>
      <w:r w:rsidR="001968C0">
        <w:t xml:space="preserve"> between 99.5 and 100.9 will not be allowed to re-don SCBA, turnout coat or other PPE. Personnel with abnormal vital signs as defined by Table 1 or Table 2 will be instructed not to return to on-scene duties and receive additional monitoring, rest and rehydration in the rehab sector, or be transported to the emergency department for medical evaluation.</w:t>
      </w:r>
    </w:p>
    <w:p w:rsidR="001968C0" w:rsidRPr="001968C0" w:rsidRDefault="001968C0" w:rsidP="001968C0">
      <w:pPr>
        <w:pStyle w:val="ListParagraph"/>
        <w:numPr>
          <w:ilvl w:val="0"/>
          <w:numId w:val="9"/>
        </w:numPr>
        <w:spacing w:after="0" w:line="240" w:lineRule="auto"/>
      </w:pPr>
      <w:r w:rsidRPr="001968C0">
        <w:t>Transport to the emergency department for further treatment</w:t>
      </w:r>
    </w:p>
    <w:p w:rsidR="001968C0" w:rsidRPr="001968C0" w:rsidRDefault="001968C0" w:rsidP="001968C0">
      <w:pPr>
        <w:pStyle w:val="ListParagraph"/>
        <w:numPr>
          <w:ilvl w:val="1"/>
          <w:numId w:val="9"/>
        </w:numPr>
        <w:spacing w:after="0" w:line="240" w:lineRule="auto"/>
      </w:pPr>
      <w:r w:rsidRPr="001968C0">
        <w:t>Personnel with any of the indicators defined in Table 3, at any time on the emergency scene or in the Rehab sector will be transported to the emergency department for further medical evaluation.</w:t>
      </w:r>
    </w:p>
    <w:p w:rsidR="008154E4" w:rsidRDefault="008154E4" w:rsidP="008A7EA1">
      <w:pPr>
        <w:spacing w:after="0" w:line="240" w:lineRule="auto"/>
      </w:pPr>
    </w:p>
    <w:p w:rsidR="001968C0" w:rsidRDefault="001968C0" w:rsidP="008A7EA1">
      <w:pPr>
        <w:spacing w:after="0" w:line="240" w:lineRule="auto"/>
      </w:pPr>
      <w:r>
        <w:rPr>
          <w:b/>
        </w:rPr>
        <w:t>Table 1 – Parameters for Rehab/Rest, Rehydration and Return to Duty</w:t>
      </w:r>
    </w:p>
    <w:tbl>
      <w:tblPr>
        <w:tblW w:w="0" w:type="auto"/>
        <w:tblLook w:val="04A0" w:firstRow="1" w:lastRow="0" w:firstColumn="1" w:lastColumn="0" w:noHBand="0" w:noVBand="1"/>
      </w:tblPr>
      <w:tblGrid>
        <w:gridCol w:w="2448"/>
        <w:gridCol w:w="3420"/>
      </w:tblGrid>
      <w:tr w:rsidR="00A41148" w:rsidRPr="0075460D" w:rsidTr="0075460D">
        <w:tc>
          <w:tcPr>
            <w:tcW w:w="2448" w:type="dxa"/>
            <w:shd w:val="clear" w:color="auto" w:fill="auto"/>
          </w:tcPr>
          <w:p w:rsidR="00A41148" w:rsidRPr="0075460D" w:rsidRDefault="00A41148" w:rsidP="0075460D">
            <w:pPr>
              <w:spacing w:after="0" w:line="240" w:lineRule="auto"/>
            </w:pPr>
            <w:r w:rsidRPr="0075460D">
              <w:t>Blood Pressure</w:t>
            </w:r>
          </w:p>
        </w:tc>
        <w:tc>
          <w:tcPr>
            <w:tcW w:w="3420" w:type="dxa"/>
            <w:shd w:val="clear" w:color="auto" w:fill="auto"/>
          </w:tcPr>
          <w:p w:rsidR="00A41148" w:rsidRPr="0075460D" w:rsidRDefault="00A41148" w:rsidP="0075460D">
            <w:pPr>
              <w:spacing w:after="0" w:line="240" w:lineRule="auto"/>
            </w:pPr>
            <w:r w:rsidRPr="0075460D">
              <w:t>100-160 Systolic</w:t>
            </w:r>
          </w:p>
          <w:p w:rsidR="00A41148" w:rsidRPr="0075460D" w:rsidRDefault="00A41148" w:rsidP="0075460D">
            <w:pPr>
              <w:spacing w:after="0" w:line="240" w:lineRule="auto"/>
            </w:pPr>
            <w:r w:rsidRPr="0075460D">
              <w:t>&lt;100 Diastolic</w:t>
            </w:r>
          </w:p>
        </w:tc>
      </w:tr>
      <w:tr w:rsidR="00A41148" w:rsidRPr="0075460D" w:rsidTr="0075460D">
        <w:tc>
          <w:tcPr>
            <w:tcW w:w="2448" w:type="dxa"/>
            <w:shd w:val="clear" w:color="auto" w:fill="auto"/>
          </w:tcPr>
          <w:p w:rsidR="00A41148" w:rsidRPr="0075460D" w:rsidRDefault="00A41148" w:rsidP="0075460D">
            <w:pPr>
              <w:spacing w:after="0" w:line="240" w:lineRule="auto"/>
            </w:pPr>
            <w:r w:rsidRPr="0075460D">
              <w:t>Pulse</w:t>
            </w:r>
          </w:p>
        </w:tc>
        <w:tc>
          <w:tcPr>
            <w:tcW w:w="3420" w:type="dxa"/>
            <w:shd w:val="clear" w:color="auto" w:fill="auto"/>
          </w:tcPr>
          <w:p w:rsidR="00A41148" w:rsidRPr="0075460D" w:rsidRDefault="00A41148" w:rsidP="0075460D">
            <w:pPr>
              <w:spacing w:after="0" w:line="240" w:lineRule="auto"/>
            </w:pPr>
            <w:r w:rsidRPr="0075460D">
              <w:t>&lt;120</w:t>
            </w:r>
          </w:p>
        </w:tc>
      </w:tr>
      <w:tr w:rsidR="00A41148" w:rsidRPr="0075460D" w:rsidTr="0075460D">
        <w:tc>
          <w:tcPr>
            <w:tcW w:w="2448" w:type="dxa"/>
            <w:shd w:val="clear" w:color="auto" w:fill="auto"/>
          </w:tcPr>
          <w:p w:rsidR="00A41148" w:rsidRPr="0075460D" w:rsidRDefault="00A41148" w:rsidP="0075460D">
            <w:pPr>
              <w:spacing w:after="0" w:line="240" w:lineRule="auto"/>
            </w:pPr>
            <w:r w:rsidRPr="0075460D">
              <w:t>Temperature</w:t>
            </w:r>
          </w:p>
        </w:tc>
        <w:tc>
          <w:tcPr>
            <w:tcW w:w="3420" w:type="dxa"/>
            <w:shd w:val="clear" w:color="auto" w:fill="auto"/>
          </w:tcPr>
          <w:p w:rsidR="00A41148" w:rsidRPr="0075460D" w:rsidRDefault="00A41148" w:rsidP="0075460D">
            <w:pPr>
              <w:spacing w:after="0" w:line="240" w:lineRule="auto"/>
            </w:pPr>
            <w:r w:rsidRPr="0075460D">
              <w:t>&lt;99.5 F</w:t>
            </w:r>
          </w:p>
        </w:tc>
      </w:tr>
      <w:tr w:rsidR="00A41148" w:rsidRPr="0075460D" w:rsidTr="0075460D">
        <w:tc>
          <w:tcPr>
            <w:tcW w:w="2448" w:type="dxa"/>
            <w:shd w:val="clear" w:color="auto" w:fill="auto"/>
          </w:tcPr>
          <w:p w:rsidR="00A41148" w:rsidRPr="0075460D" w:rsidRDefault="00A41148" w:rsidP="0075460D">
            <w:pPr>
              <w:spacing w:after="0" w:line="240" w:lineRule="auto"/>
            </w:pPr>
            <w:r w:rsidRPr="0075460D">
              <w:t>Respiratory</w:t>
            </w:r>
          </w:p>
        </w:tc>
        <w:tc>
          <w:tcPr>
            <w:tcW w:w="3420" w:type="dxa"/>
            <w:shd w:val="clear" w:color="auto" w:fill="auto"/>
          </w:tcPr>
          <w:p w:rsidR="00A41148" w:rsidRPr="0075460D" w:rsidRDefault="00A41148" w:rsidP="0075460D">
            <w:pPr>
              <w:spacing w:after="0" w:line="240" w:lineRule="auto"/>
            </w:pPr>
            <w:r w:rsidRPr="0075460D">
              <w:t>No distress</w:t>
            </w:r>
          </w:p>
          <w:p w:rsidR="00A41148" w:rsidRPr="0075460D" w:rsidRDefault="00A41148" w:rsidP="0075460D">
            <w:pPr>
              <w:spacing w:after="0" w:line="240" w:lineRule="auto"/>
            </w:pPr>
            <w:r w:rsidRPr="0075460D">
              <w:t>Sa02 (if available) &gt;98%</w:t>
            </w:r>
          </w:p>
        </w:tc>
      </w:tr>
    </w:tbl>
    <w:p w:rsidR="001968C0" w:rsidRPr="001968C0" w:rsidRDefault="001968C0" w:rsidP="008A7EA1">
      <w:pPr>
        <w:spacing w:after="0" w:line="240" w:lineRule="auto"/>
      </w:pPr>
    </w:p>
    <w:p w:rsidR="00A41148" w:rsidRDefault="00A41148" w:rsidP="0003557F">
      <w:r>
        <w:rPr>
          <w:b/>
        </w:rPr>
        <w:br w:type="page"/>
      </w:r>
      <w:r>
        <w:rPr>
          <w:b/>
        </w:rPr>
        <w:lastRenderedPageBreak/>
        <w:t>Table 2 – Medical Evaluation and Monitoring Criteria</w:t>
      </w:r>
    </w:p>
    <w:tbl>
      <w:tblPr>
        <w:tblW w:w="0" w:type="auto"/>
        <w:tblLook w:val="04A0" w:firstRow="1" w:lastRow="0" w:firstColumn="1" w:lastColumn="0" w:noHBand="0" w:noVBand="1"/>
      </w:tblPr>
      <w:tblGrid>
        <w:gridCol w:w="2448"/>
        <w:gridCol w:w="3420"/>
      </w:tblGrid>
      <w:tr w:rsidR="00A41148" w:rsidRPr="0075460D" w:rsidTr="0075460D">
        <w:tc>
          <w:tcPr>
            <w:tcW w:w="2448" w:type="dxa"/>
            <w:shd w:val="clear" w:color="auto" w:fill="auto"/>
          </w:tcPr>
          <w:p w:rsidR="00A41148" w:rsidRPr="0075460D" w:rsidRDefault="00A41148" w:rsidP="0075460D">
            <w:pPr>
              <w:spacing w:after="0" w:line="240" w:lineRule="auto"/>
            </w:pPr>
            <w:r w:rsidRPr="0075460D">
              <w:t>Blood Pressure</w:t>
            </w:r>
          </w:p>
        </w:tc>
        <w:tc>
          <w:tcPr>
            <w:tcW w:w="3420" w:type="dxa"/>
            <w:shd w:val="clear" w:color="auto" w:fill="auto"/>
          </w:tcPr>
          <w:p w:rsidR="00A41148" w:rsidRPr="0075460D" w:rsidRDefault="00A41148" w:rsidP="0075460D">
            <w:pPr>
              <w:spacing w:after="0" w:line="240" w:lineRule="auto"/>
            </w:pPr>
            <w:r w:rsidRPr="0075460D">
              <w:t>&gt;160 Systolic</w:t>
            </w:r>
          </w:p>
          <w:p w:rsidR="00A41148" w:rsidRPr="0075460D" w:rsidRDefault="00A41148" w:rsidP="0075460D">
            <w:pPr>
              <w:spacing w:after="0" w:line="240" w:lineRule="auto"/>
            </w:pPr>
            <w:r w:rsidRPr="0075460D">
              <w:t>&lt;100 Systolic</w:t>
            </w:r>
          </w:p>
          <w:p w:rsidR="00A41148" w:rsidRPr="0075460D" w:rsidRDefault="00A41148" w:rsidP="0075460D">
            <w:pPr>
              <w:spacing w:after="0" w:line="240" w:lineRule="auto"/>
            </w:pPr>
            <w:r w:rsidRPr="0075460D">
              <w:t>&gt;110 Diastolic</w:t>
            </w:r>
          </w:p>
        </w:tc>
      </w:tr>
      <w:tr w:rsidR="00A41148" w:rsidRPr="0075460D" w:rsidTr="0075460D">
        <w:tc>
          <w:tcPr>
            <w:tcW w:w="2448" w:type="dxa"/>
            <w:shd w:val="clear" w:color="auto" w:fill="auto"/>
          </w:tcPr>
          <w:p w:rsidR="00A41148" w:rsidRPr="0075460D" w:rsidRDefault="00A41148" w:rsidP="0075460D">
            <w:pPr>
              <w:spacing w:after="0" w:line="240" w:lineRule="auto"/>
            </w:pPr>
            <w:r w:rsidRPr="0075460D">
              <w:t>Pulse</w:t>
            </w:r>
          </w:p>
        </w:tc>
        <w:tc>
          <w:tcPr>
            <w:tcW w:w="3420" w:type="dxa"/>
            <w:shd w:val="clear" w:color="auto" w:fill="auto"/>
          </w:tcPr>
          <w:p w:rsidR="00A41148" w:rsidRPr="0075460D" w:rsidRDefault="00A41148" w:rsidP="0075460D">
            <w:pPr>
              <w:spacing w:after="0" w:line="240" w:lineRule="auto"/>
            </w:pPr>
            <w:r w:rsidRPr="0075460D">
              <w:t>&gt;120</w:t>
            </w:r>
          </w:p>
        </w:tc>
      </w:tr>
      <w:tr w:rsidR="00A41148" w:rsidRPr="0075460D" w:rsidTr="0075460D">
        <w:tc>
          <w:tcPr>
            <w:tcW w:w="2448" w:type="dxa"/>
            <w:shd w:val="clear" w:color="auto" w:fill="auto"/>
          </w:tcPr>
          <w:p w:rsidR="00A41148" w:rsidRPr="0075460D" w:rsidRDefault="00A41148" w:rsidP="0075460D">
            <w:pPr>
              <w:spacing w:after="0" w:line="240" w:lineRule="auto"/>
            </w:pPr>
            <w:r w:rsidRPr="0075460D">
              <w:t>Temperature</w:t>
            </w:r>
          </w:p>
        </w:tc>
        <w:tc>
          <w:tcPr>
            <w:tcW w:w="3420" w:type="dxa"/>
            <w:shd w:val="clear" w:color="auto" w:fill="auto"/>
          </w:tcPr>
          <w:p w:rsidR="00A41148" w:rsidRPr="0075460D" w:rsidRDefault="00A41148" w:rsidP="0075460D">
            <w:pPr>
              <w:spacing w:after="0" w:line="240" w:lineRule="auto"/>
            </w:pPr>
            <w:r w:rsidRPr="0075460D">
              <w:t>&gt;99.5</w:t>
            </w:r>
            <w:r w:rsidR="005404F1" w:rsidRPr="0075460D">
              <w:t xml:space="preserve"> F</w:t>
            </w:r>
          </w:p>
        </w:tc>
      </w:tr>
      <w:tr w:rsidR="00A41148" w:rsidRPr="0075460D" w:rsidTr="0075460D">
        <w:tc>
          <w:tcPr>
            <w:tcW w:w="2448" w:type="dxa"/>
            <w:shd w:val="clear" w:color="auto" w:fill="auto"/>
          </w:tcPr>
          <w:p w:rsidR="00A41148" w:rsidRPr="0075460D" w:rsidRDefault="00A41148" w:rsidP="0075460D">
            <w:pPr>
              <w:spacing w:after="0" w:line="240" w:lineRule="auto"/>
            </w:pPr>
            <w:r w:rsidRPr="0075460D">
              <w:t>Respiratory</w:t>
            </w:r>
          </w:p>
        </w:tc>
        <w:tc>
          <w:tcPr>
            <w:tcW w:w="3420" w:type="dxa"/>
            <w:shd w:val="clear" w:color="auto" w:fill="auto"/>
          </w:tcPr>
          <w:p w:rsidR="00A41148" w:rsidRPr="0075460D" w:rsidRDefault="00A41148" w:rsidP="0075460D">
            <w:pPr>
              <w:spacing w:after="0" w:line="240" w:lineRule="auto"/>
            </w:pPr>
            <w:r w:rsidRPr="0075460D">
              <w:t>&gt;32</w:t>
            </w:r>
          </w:p>
          <w:p w:rsidR="00A41148" w:rsidRPr="0075460D" w:rsidRDefault="00A41148" w:rsidP="0075460D">
            <w:pPr>
              <w:spacing w:after="0" w:line="240" w:lineRule="auto"/>
            </w:pPr>
            <w:r w:rsidRPr="0075460D">
              <w:t xml:space="preserve">Dyspnea, </w:t>
            </w:r>
            <w:r w:rsidR="005404F1" w:rsidRPr="0075460D">
              <w:t>audible wheezing, shortness of breath</w:t>
            </w:r>
          </w:p>
          <w:p w:rsidR="00A41148" w:rsidRPr="0075460D" w:rsidRDefault="00A41148" w:rsidP="0075460D">
            <w:pPr>
              <w:spacing w:after="0" w:line="240" w:lineRule="auto"/>
            </w:pPr>
            <w:r w:rsidRPr="0075460D">
              <w:t>Sa02(if available)&lt;95%</w:t>
            </w:r>
          </w:p>
        </w:tc>
      </w:tr>
    </w:tbl>
    <w:p w:rsidR="001968C0" w:rsidRDefault="001968C0" w:rsidP="008A7EA1">
      <w:pPr>
        <w:spacing w:after="0" w:line="240" w:lineRule="auto"/>
      </w:pPr>
    </w:p>
    <w:p w:rsidR="00A41148" w:rsidRDefault="00A41148" w:rsidP="00A41148">
      <w:pPr>
        <w:spacing w:after="0" w:line="240" w:lineRule="auto"/>
      </w:pPr>
      <w:r>
        <w:rPr>
          <w:b/>
        </w:rPr>
        <w:t>Table 3 – Indicator for Need of Medical Care/Transport to Emergency Department</w:t>
      </w:r>
    </w:p>
    <w:tbl>
      <w:tblPr>
        <w:tblW w:w="0" w:type="auto"/>
        <w:tblLook w:val="04A0" w:firstRow="1" w:lastRow="0" w:firstColumn="1" w:lastColumn="0" w:noHBand="0" w:noVBand="1"/>
      </w:tblPr>
      <w:tblGrid>
        <w:gridCol w:w="2448"/>
        <w:gridCol w:w="3420"/>
      </w:tblGrid>
      <w:tr w:rsidR="00A41148" w:rsidRPr="0075460D" w:rsidTr="0075460D">
        <w:tc>
          <w:tcPr>
            <w:tcW w:w="2448" w:type="dxa"/>
            <w:shd w:val="clear" w:color="auto" w:fill="auto"/>
          </w:tcPr>
          <w:p w:rsidR="00A41148" w:rsidRPr="0075460D" w:rsidRDefault="00A41148" w:rsidP="0075460D">
            <w:pPr>
              <w:spacing w:after="0" w:line="240" w:lineRule="auto"/>
            </w:pPr>
            <w:r w:rsidRPr="0075460D">
              <w:t>Blood Pressure</w:t>
            </w:r>
          </w:p>
        </w:tc>
        <w:tc>
          <w:tcPr>
            <w:tcW w:w="3420" w:type="dxa"/>
            <w:shd w:val="clear" w:color="auto" w:fill="auto"/>
          </w:tcPr>
          <w:p w:rsidR="00A41148" w:rsidRPr="0075460D" w:rsidRDefault="00A41148" w:rsidP="0075460D">
            <w:pPr>
              <w:spacing w:after="0" w:line="240" w:lineRule="auto"/>
            </w:pPr>
            <w:r w:rsidRPr="0075460D">
              <w:t>&gt;200 Systolic</w:t>
            </w:r>
          </w:p>
          <w:p w:rsidR="00A41148" w:rsidRPr="0075460D" w:rsidRDefault="00A41148" w:rsidP="0075460D">
            <w:pPr>
              <w:spacing w:after="0" w:line="240" w:lineRule="auto"/>
            </w:pPr>
            <w:r w:rsidRPr="0075460D">
              <w:t>&lt;90 Systolic</w:t>
            </w:r>
          </w:p>
          <w:p w:rsidR="00A41148" w:rsidRPr="0075460D" w:rsidRDefault="00A41148" w:rsidP="0075460D">
            <w:pPr>
              <w:spacing w:after="0" w:line="240" w:lineRule="auto"/>
            </w:pPr>
            <w:r w:rsidRPr="0075460D">
              <w:t>&gt;120 Diastolic anytime</w:t>
            </w:r>
          </w:p>
        </w:tc>
      </w:tr>
      <w:tr w:rsidR="00A41148" w:rsidRPr="0075460D" w:rsidTr="0075460D">
        <w:tc>
          <w:tcPr>
            <w:tcW w:w="2448" w:type="dxa"/>
            <w:shd w:val="clear" w:color="auto" w:fill="auto"/>
          </w:tcPr>
          <w:p w:rsidR="00A41148" w:rsidRPr="0075460D" w:rsidRDefault="00A41148" w:rsidP="0075460D">
            <w:pPr>
              <w:spacing w:after="0" w:line="240" w:lineRule="auto"/>
            </w:pPr>
            <w:r w:rsidRPr="0075460D">
              <w:t>Pulse</w:t>
            </w:r>
          </w:p>
        </w:tc>
        <w:tc>
          <w:tcPr>
            <w:tcW w:w="3420" w:type="dxa"/>
            <w:shd w:val="clear" w:color="auto" w:fill="auto"/>
          </w:tcPr>
          <w:p w:rsidR="00A41148" w:rsidRPr="0075460D" w:rsidRDefault="00A41148" w:rsidP="0075460D">
            <w:pPr>
              <w:spacing w:after="0" w:line="240" w:lineRule="auto"/>
            </w:pPr>
            <w:r w:rsidRPr="0075460D">
              <w:t>&gt;150 anytime</w:t>
            </w:r>
          </w:p>
          <w:p w:rsidR="00A41148" w:rsidRPr="0075460D" w:rsidRDefault="00A41148" w:rsidP="0075460D">
            <w:pPr>
              <w:spacing w:after="0" w:line="240" w:lineRule="auto"/>
            </w:pPr>
            <w:r w:rsidRPr="0075460D">
              <w:t>&gt;140 after 10 minute cool down</w:t>
            </w:r>
          </w:p>
          <w:p w:rsidR="005404F1" w:rsidRPr="0075460D" w:rsidRDefault="005404F1" w:rsidP="0075460D">
            <w:pPr>
              <w:spacing w:after="0" w:line="240" w:lineRule="auto"/>
            </w:pPr>
            <w:r w:rsidRPr="0075460D">
              <w:t>Chest Pain</w:t>
            </w:r>
          </w:p>
          <w:p w:rsidR="005404F1" w:rsidRPr="0075460D" w:rsidRDefault="005404F1" w:rsidP="0075460D">
            <w:pPr>
              <w:spacing w:after="0" w:line="240" w:lineRule="auto"/>
            </w:pPr>
            <w:r w:rsidRPr="0075460D">
              <w:t>Palpitations or irregularity of pulse or EKG (Arrhythmias)</w:t>
            </w:r>
          </w:p>
        </w:tc>
      </w:tr>
      <w:tr w:rsidR="00A41148" w:rsidRPr="0075460D" w:rsidTr="0075460D">
        <w:tc>
          <w:tcPr>
            <w:tcW w:w="2448" w:type="dxa"/>
            <w:shd w:val="clear" w:color="auto" w:fill="auto"/>
          </w:tcPr>
          <w:p w:rsidR="00A41148" w:rsidRPr="0075460D" w:rsidRDefault="00A41148" w:rsidP="0075460D">
            <w:pPr>
              <w:spacing w:after="0" w:line="240" w:lineRule="auto"/>
            </w:pPr>
            <w:r w:rsidRPr="0075460D">
              <w:t>Temperature</w:t>
            </w:r>
          </w:p>
        </w:tc>
        <w:tc>
          <w:tcPr>
            <w:tcW w:w="3420" w:type="dxa"/>
            <w:shd w:val="clear" w:color="auto" w:fill="auto"/>
          </w:tcPr>
          <w:p w:rsidR="00A41148" w:rsidRPr="0075460D" w:rsidRDefault="005404F1" w:rsidP="0075460D">
            <w:pPr>
              <w:spacing w:after="0" w:line="240" w:lineRule="auto"/>
            </w:pPr>
            <w:r w:rsidRPr="0075460D">
              <w:t>&gt;101 F</w:t>
            </w:r>
          </w:p>
        </w:tc>
      </w:tr>
      <w:tr w:rsidR="00A41148" w:rsidRPr="0075460D" w:rsidTr="0075460D">
        <w:tc>
          <w:tcPr>
            <w:tcW w:w="2448" w:type="dxa"/>
            <w:shd w:val="clear" w:color="auto" w:fill="auto"/>
          </w:tcPr>
          <w:p w:rsidR="00A41148" w:rsidRPr="0075460D" w:rsidRDefault="00A41148" w:rsidP="0075460D">
            <w:pPr>
              <w:spacing w:after="0" w:line="240" w:lineRule="auto"/>
            </w:pPr>
            <w:r w:rsidRPr="0075460D">
              <w:t>Respiratory</w:t>
            </w:r>
          </w:p>
        </w:tc>
        <w:tc>
          <w:tcPr>
            <w:tcW w:w="3420" w:type="dxa"/>
            <w:shd w:val="clear" w:color="auto" w:fill="auto"/>
          </w:tcPr>
          <w:p w:rsidR="005404F1" w:rsidRPr="0075460D" w:rsidRDefault="005404F1" w:rsidP="0075460D">
            <w:pPr>
              <w:spacing w:after="0" w:line="240" w:lineRule="auto"/>
            </w:pPr>
            <w:r w:rsidRPr="0075460D">
              <w:t>&gt;32</w:t>
            </w:r>
          </w:p>
          <w:p w:rsidR="005404F1" w:rsidRPr="0075460D" w:rsidRDefault="005404F1" w:rsidP="0075460D">
            <w:pPr>
              <w:spacing w:after="0" w:line="240" w:lineRule="auto"/>
            </w:pPr>
            <w:r w:rsidRPr="0075460D">
              <w:t>Dyspnea, audible wheezing, air hunger</w:t>
            </w:r>
          </w:p>
          <w:p w:rsidR="00A41148" w:rsidRPr="0075460D" w:rsidRDefault="00A41148" w:rsidP="0075460D">
            <w:pPr>
              <w:spacing w:after="0" w:line="240" w:lineRule="auto"/>
            </w:pPr>
            <w:r w:rsidRPr="0075460D">
              <w:t>Sa02(if available)&lt;</w:t>
            </w:r>
          </w:p>
        </w:tc>
      </w:tr>
      <w:tr w:rsidR="005404F1" w:rsidRPr="0075460D" w:rsidTr="0075460D">
        <w:tc>
          <w:tcPr>
            <w:tcW w:w="5868" w:type="dxa"/>
            <w:gridSpan w:val="2"/>
            <w:shd w:val="clear" w:color="auto" w:fill="auto"/>
          </w:tcPr>
          <w:p w:rsidR="005404F1" w:rsidRPr="0075460D" w:rsidRDefault="005404F1" w:rsidP="0075460D">
            <w:pPr>
              <w:spacing w:after="0" w:line="240" w:lineRule="auto"/>
            </w:pPr>
            <w:r w:rsidRPr="0075460D">
              <w:t>Altered Mental Status</w:t>
            </w:r>
          </w:p>
        </w:tc>
      </w:tr>
      <w:tr w:rsidR="005404F1" w:rsidRPr="0075460D" w:rsidTr="0075460D">
        <w:tc>
          <w:tcPr>
            <w:tcW w:w="5868" w:type="dxa"/>
            <w:gridSpan w:val="2"/>
            <w:shd w:val="clear" w:color="auto" w:fill="auto"/>
          </w:tcPr>
          <w:p w:rsidR="005404F1" w:rsidRPr="0075460D" w:rsidRDefault="005404F1" w:rsidP="0075460D">
            <w:pPr>
              <w:spacing w:after="0" w:line="240" w:lineRule="auto"/>
            </w:pPr>
            <w:r w:rsidRPr="0075460D">
              <w:t>Persistent Vomiting</w:t>
            </w:r>
          </w:p>
        </w:tc>
      </w:tr>
      <w:tr w:rsidR="005404F1" w:rsidRPr="0075460D" w:rsidTr="0075460D">
        <w:tc>
          <w:tcPr>
            <w:tcW w:w="5868" w:type="dxa"/>
            <w:gridSpan w:val="2"/>
            <w:shd w:val="clear" w:color="auto" w:fill="auto"/>
          </w:tcPr>
          <w:p w:rsidR="005404F1" w:rsidRPr="0075460D" w:rsidRDefault="005404F1" w:rsidP="0075460D">
            <w:pPr>
              <w:spacing w:after="0" w:line="240" w:lineRule="auto"/>
            </w:pPr>
            <w:r w:rsidRPr="0075460D">
              <w:t>Signs of Heat Stroke</w:t>
            </w:r>
          </w:p>
        </w:tc>
      </w:tr>
      <w:tr w:rsidR="005404F1" w:rsidRPr="0075460D" w:rsidTr="0075460D">
        <w:tc>
          <w:tcPr>
            <w:tcW w:w="5868" w:type="dxa"/>
            <w:gridSpan w:val="2"/>
            <w:shd w:val="clear" w:color="auto" w:fill="auto"/>
          </w:tcPr>
          <w:p w:rsidR="005404F1" w:rsidRPr="0075460D" w:rsidRDefault="005404F1" w:rsidP="0075460D">
            <w:pPr>
              <w:spacing w:after="0" w:line="240" w:lineRule="auto"/>
            </w:pPr>
            <w:r w:rsidRPr="0075460D">
              <w:t>Trauma or other “normal” indicators for hospital care</w:t>
            </w:r>
          </w:p>
        </w:tc>
      </w:tr>
    </w:tbl>
    <w:p w:rsidR="00A41148" w:rsidRDefault="00A41148" w:rsidP="008A7EA1">
      <w:pPr>
        <w:spacing w:after="0" w:line="240" w:lineRule="auto"/>
      </w:pPr>
    </w:p>
    <w:p w:rsidR="00A41148" w:rsidRPr="0085680C" w:rsidRDefault="00A41148" w:rsidP="008A7EA1">
      <w:pPr>
        <w:spacing w:after="0" w:line="240" w:lineRule="auto"/>
      </w:pPr>
    </w:p>
    <w:p w:rsidR="006C7A24" w:rsidRPr="0085680C" w:rsidRDefault="006C7A24" w:rsidP="008A7EA1">
      <w:pPr>
        <w:spacing w:after="0" w:line="240" w:lineRule="auto"/>
      </w:pPr>
    </w:p>
    <w:p w:rsidR="00F40AE2" w:rsidRPr="00976406" w:rsidRDefault="00F40AE2" w:rsidP="0075460D">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F90EB6" w:rsidRPr="003B1531" w:rsidRDefault="00F90EB6" w:rsidP="00F90EB6">
      <w:pPr>
        <w:spacing w:after="0" w:line="240" w:lineRule="auto"/>
      </w:pPr>
      <w:r>
        <w:t xml:space="preserve">West Redding (CT) VFD – GOG 3-S-306 </w:t>
      </w:r>
      <w:r w:rsidR="00615009">
        <w:t>Developed/Revised/Reviewed by VFIS ETC</w:t>
      </w:r>
    </w:p>
    <w:p w:rsidR="00B7609F" w:rsidRPr="0085680C" w:rsidRDefault="00B7609F" w:rsidP="00B7609F">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6FB"/>
    <w:multiLevelType w:val="hybridMultilevel"/>
    <w:tmpl w:val="815C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B01716"/>
    <w:multiLevelType w:val="hybridMultilevel"/>
    <w:tmpl w:val="980C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F5F8A"/>
    <w:multiLevelType w:val="hybridMultilevel"/>
    <w:tmpl w:val="EC86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579D7"/>
    <w:multiLevelType w:val="hybridMultilevel"/>
    <w:tmpl w:val="1350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943A15"/>
    <w:multiLevelType w:val="hybridMultilevel"/>
    <w:tmpl w:val="E158A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A318A"/>
    <w:multiLevelType w:val="hybridMultilevel"/>
    <w:tmpl w:val="897E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D59BD"/>
    <w:multiLevelType w:val="hybridMultilevel"/>
    <w:tmpl w:val="002A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557F"/>
    <w:rsid w:val="000415C0"/>
    <w:rsid w:val="0004399F"/>
    <w:rsid w:val="001968C0"/>
    <w:rsid w:val="00283576"/>
    <w:rsid w:val="00285277"/>
    <w:rsid w:val="00394EB2"/>
    <w:rsid w:val="004B4498"/>
    <w:rsid w:val="005337CC"/>
    <w:rsid w:val="005404F1"/>
    <w:rsid w:val="005C0D8E"/>
    <w:rsid w:val="00615009"/>
    <w:rsid w:val="00667644"/>
    <w:rsid w:val="006C7A24"/>
    <w:rsid w:val="0075460D"/>
    <w:rsid w:val="007562B4"/>
    <w:rsid w:val="007668AB"/>
    <w:rsid w:val="0079425E"/>
    <w:rsid w:val="008154E4"/>
    <w:rsid w:val="0085680C"/>
    <w:rsid w:val="008A1623"/>
    <w:rsid w:val="008A7EA1"/>
    <w:rsid w:val="008D3F55"/>
    <w:rsid w:val="008D7A5D"/>
    <w:rsid w:val="0094031C"/>
    <w:rsid w:val="009515B1"/>
    <w:rsid w:val="009636A8"/>
    <w:rsid w:val="009710F3"/>
    <w:rsid w:val="00976406"/>
    <w:rsid w:val="00993BCF"/>
    <w:rsid w:val="00A41148"/>
    <w:rsid w:val="00A936FE"/>
    <w:rsid w:val="00B27E40"/>
    <w:rsid w:val="00B7609F"/>
    <w:rsid w:val="00BA0EDF"/>
    <w:rsid w:val="00C16BE5"/>
    <w:rsid w:val="00C527A0"/>
    <w:rsid w:val="00CC24CD"/>
    <w:rsid w:val="00E51988"/>
    <w:rsid w:val="00EF798C"/>
    <w:rsid w:val="00F309AB"/>
    <w:rsid w:val="00F40AE2"/>
    <w:rsid w:val="00F60204"/>
    <w:rsid w:val="00F90EB6"/>
    <w:rsid w:val="00FC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3D7ABA-B382-4EE4-9AC5-B7A7551F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5C0D8E"/>
    <w:pPr>
      <w:ind w:left="720"/>
      <w:contextualSpacing/>
    </w:pPr>
  </w:style>
  <w:style w:type="table" w:styleId="TableGrid">
    <w:name w:val="Table Grid"/>
    <w:basedOn w:val="TableNormal"/>
    <w:uiPriority w:val="59"/>
    <w:rsid w:val="00A4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2018-08-27T17:28:00Z</cp:lastPrinted>
  <dcterms:created xsi:type="dcterms:W3CDTF">2019-03-22T20:31:00Z</dcterms:created>
  <dcterms:modified xsi:type="dcterms:W3CDTF">2019-03-22T20:31:00Z</dcterms:modified>
</cp:coreProperties>
</file>