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51" w:rsidRDefault="00675851" w:rsidP="0067585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675851" w:rsidRPr="00EA2538" w:rsidTr="00EA2538">
        <w:tc>
          <w:tcPr>
            <w:tcW w:w="9576" w:type="dxa"/>
            <w:gridSpan w:val="3"/>
            <w:shd w:val="clear" w:color="auto" w:fill="auto"/>
          </w:tcPr>
          <w:p w:rsidR="00675851" w:rsidRPr="00EA2538" w:rsidRDefault="00675851" w:rsidP="00EA2538">
            <w:pPr>
              <w:spacing w:after="0" w:line="240" w:lineRule="auto"/>
              <w:jc w:val="center"/>
              <w:outlineLvl w:val="0"/>
              <w:rPr>
                <w:rFonts w:eastAsia="Times New Roman"/>
                <w:b/>
                <w:bCs/>
                <w:i/>
                <w:color w:val="4D4D4D"/>
                <w:kern w:val="36"/>
                <w:sz w:val="28"/>
                <w:szCs w:val="24"/>
                <w:lang w:val="en"/>
              </w:rPr>
            </w:pPr>
            <w:r w:rsidRPr="00EA2538">
              <w:rPr>
                <w:rFonts w:eastAsia="Times New Roman"/>
                <w:b/>
                <w:bCs/>
                <w:i/>
                <w:color w:val="4D4D4D"/>
                <w:kern w:val="36"/>
                <w:sz w:val="28"/>
                <w:szCs w:val="24"/>
                <w:lang w:val="en"/>
              </w:rPr>
              <w:t>REPLACE WITH YOUR MASTHEAD</w:t>
            </w:r>
          </w:p>
        </w:tc>
      </w:tr>
      <w:tr w:rsidR="00675851" w:rsidRPr="00EA2538" w:rsidTr="00EA2538">
        <w:tc>
          <w:tcPr>
            <w:tcW w:w="1638" w:type="dxa"/>
            <w:vMerge w:val="restart"/>
            <w:shd w:val="clear" w:color="auto" w:fill="auto"/>
            <w:vAlign w:val="center"/>
          </w:tcPr>
          <w:p w:rsidR="00675851" w:rsidRPr="00EA2538" w:rsidRDefault="004F7AF2" w:rsidP="00EA2538">
            <w:pPr>
              <w:spacing w:after="0" w:line="240" w:lineRule="auto"/>
              <w:jc w:val="center"/>
              <w:outlineLvl w:val="0"/>
              <w:rPr>
                <w:rFonts w:eastAsia="Times New Roman"/>
                <w:b/>
                <w:bCs/>
                <w:color w:val="4D4D4D"/>
                <w:kern w:val="36"/>
                <w:sz w:val="24"/>
                <w:szCs w:val="24"/>
                <w:lang w:val="en"/>
              </w:rPr>
            </w:pPr>
            <w:r w:rsidRPr="00EA2538">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675851" w:rsidRPr="00EA2538" w:rsidRDefault="00675851" w:rsidP="00EA2538">
            <w:pPr>
              <w:spacing w:after="0" w:line="240" w:lineRule="auto"/>
              <w:outlineLvl w:val="0"/>
              <w:rPr>
                <w:rFonts w:eastAsia="Times New Roman"/>
                <w:b/>
                <w:bCs/>
                <w:color w:val="4D4D4D"/>
                <w:kern w:val="36"/>
                <w:sz w:val="24"/>
                <w:szCs w:val="24"/>
                <w:lang w:val="en"/>
              </w:rPr>
            </w:pPr>
            <w:r w:rsidRPr="00EA2538">
              <w:rPr>
                <w:rFonts w:eastAsia="Times New Roman"/>
                <w:b/>
                <w:bCs/>
                <w:color w:val="4D4D4D"/>
                <w:kern w:val="36"/>
                <w:sz w:val="24"/>
                <w:szCs w:val="24"/>
                <w:lang w:val="en"/>
              </w:rPr>
              <w:t>SOG Title:</w:t>
            </w:r>
          </w:p>
        </w:tc>
      </w:tr>
      <w:tr w:rsidR="00675851" w:rsidRPr="00EA2538" w:rsidTr="00EA2538">
        <w:tc>
          <w:tcPr>
            <w:tcW w:w="1638" w:type="dxa"/>
            <w:vMerge/>
            <w:shd w:val="clear" w:color="auto" w:fill="auto"/>
          </w:tcPr>
          <w:p w:rsidR="00675851" w:rsidRPr="00EA2538" w:rsidRDefault="00675851" w:rsidP="00EA253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75851" w:rsidRPr="00EA2538" w:rsidRDefault="00675851" w:rsidP="00EA2538">
            <w:pPr>
              <w:spacing w:after="0" w:line="240" w:lineRule="auto"/>
              <w:outlineLvl w:val="0"/>
              <w:rPr>
                <w:rFonts w:eastAsia="Times New Roman"/>
                <w:b/>
                <w:bCs/>
                <w:color w:val="4D4D4D"/>
                <w:kern w:val="36"/>
                <w:sz w:val="24"/>
                <w:szCs w:val="24"/>
                <w:lang w:val="en"/>
              </w:rPr>
            </w:pPr>
            <w:r w:rsidRPr="00EA2538">
              <w:rPr>
                <w:rFonts w:eastAsia="Times New Roman"/>
                <w:b/>
                <w:bCs/>
                <w:color w:val="4D4D4D"/>
                <w:kern w:val="36"/>
                <w:sz w:val="24"/>
                <w:szCs w:val="24"/>
                <w:lang w:val="en"/>
              </w:rPr>
              <w:t>SOG Number:</w:t>
            </w:r>
          </w:p>
        </w:tc>
      </w:tr>
      <w:tr w:rsidR="00675851" w:rsidRPr="00EA2538" w:rsidTr="00EA2538">
        <w:tc>
          <w:tcPr>
            <w:tcW w:w="1638" w:type="dxa"/>
            <w:vMerge/>
            <w:shd w:val="clear" w:color="auto" w:fill="auto"/>
          </w:tcPr>
          <w:p w:rsidR="00675851" w:rsidRPr="00EA2538" w:rsidRDefault="00675851" w:rsidP="00EA253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75851" w:rsidRPr="00EA2538" w:rsidRDefault="00675851" w:rsidP="00EA2538">
            <w:pPr>
              <w:spacing w:after="0" w:line="240" w:lineRule="auto"/>
              <w:outlineLvl w:val="0"/>
              <w:rPr>
                <w:rFonts w:eastAsia="Times New Roman"/>
                <w:b/>
                <w:bCs/>
                <w:color w:val="4D4D4D"/>
                <w:kern w:val="36"/>
                <w:sz w:val="24"/>
                <w:szCs w:val="24"/>
                <w:lang w:val="en"/>
              </w:rPr>
            </w:pPr>
            <w:r w:rsidRPr="00EA2538">
              <w:rPr>
                <w:rFonts w:eastAsia="Times New Roman"/>
                <w:b/>
                <w:bCs/>
                <w:color w:val="4D4D4D"/>
                <w:kern w:val="36"/>
                <w:sz w:val="24"/>
                <w:szCs w:val="24"/>
                <w:lang w:val="en"/>
              </w:rPr>
              <w:t>Original Date:</w:t>
            </w:r>
          </w:p>
        </w:tc>
        <w:tc>
          <w:tcPr>
            <w:tcW w:w="4248" w:type="dxa"/>
            <w:shd w:val="clear" w:color="auto" w:fill="auto"/>
          </w:tcPr>
          <w:p w:rsidR="00675851" w:rsidRPr="00EA2538" w:rsidRDefault="00675851" w:rsidP="00EA2538">
            <w:pPr>
              <w:spacing w:after="0" w:line="240" w:lineRule="auto"/>
              <w:outlineLvl w:val="0"/>
              <w:rPr>
                <w:rFonts w:eastAsia="Times New Roman"/>
                <w:b/>
                <w:bCs/>
                <w:color w:val="4D4D4D"/>
                <w:kern w:val="36"/>
                <w:sz w:val="24"/>
                <w:szCs w:val="24"/>
                <w:lang w:val="en"/>
              </w:rPr>
            </w:pPr>
            <w:r w:rsidRPr="00EA2538">
              <w:rPr>
                <w:rFonts w:eastAsia="Times New Roman"/>
                <w:b/>
                <w:bCs/>
                <w:color w:val="4D4D4D"/>
                <w:kern w:val="36"/>
                <w:sz w:val="24"/>
                <w:szCs w:val="24"/>
                <w:lang w:val="en"/>
              </w:rPr>
              <w:t>Revision Date:</w:t>
            </w:r>
          </w:p>
        </w:tc>
      </w:tr>
      <w:tr w:rsidR="00675851" w:rsidRPr="00EA2538" w:rsidTr="00EA2538">
        <w:tc>
          <w:tcPr>
            <w:tcW w:w="9576" w:type="dxa"/>
            <w:gridSpan w:val="3"/>
            <w:shd w:val="clear" w:color="auto" w:fill="auto"/>
          </w:tcPr>
          <w:p w:rsidR="00675851" w:rsidRPr="00EA2538" w:rsidRDefault="00675851" w:rsidP="00EA2538">
            <w:pPr>
              <w:spacing w:after="0" w:line="240" w:lineRule="auto"/>
              <w:jc w:val="center"/>
              <w:outlineLvl w:val="0"/>
              <w:rPr>
                <w:rFonts w:eastAsia="Times New Roman"/>
                <w:b/>
                <w:bCs/>
                <w:color w:val="4D4D4D"/>
                <w:kern w:val="36"/>
                <w:sz w:val="24"/>
                <w:szCs w:val="24"/>
                <w:lang w:val="en"/>
              </w:rPr>
            </w:pPr>
            <w:r w:rsidRPr="00EA2538">
              <w:rPr>
                <w:rFonts w:eastAsia="Times New Roman"/>
                <w:b/>
                <w:bCs/>
                <w:color w:val="4D4D4D"/>
                <w:kern w:val="36"/>
                <w:sz w:val="24"/>
                <w:szCs w:val="24"/>
                <w:lang w:val="en"/>
              </w:rPr>
              <w:t>ABC Fire Department General Operating Guideline</w:t>
            </w:r>
          </w:p>
        </w:tc>
      </w:tr>
    </w:tbl>
    <w:p w:rsidR="00675851" w:rsidRPr="0085680C" w:rsidRDefault="00675851" w:rsidP="00675851">
      <w:pPr>
        <w:spacing w:after="0" w:line="240" w:lineRule="auto"/>
        <w:outlineLvl w:val="0"/>
        <w:rPr>
          <w:rFonts w:eastAsia="Times New Roman"/>
          <w:b/>
          <w:bCs/>
          <w:color w:val="4D4D4D"/>
          <w:kern w:val="36"/>
          <w:sz w:val="24"/>
          <w:szCs w:val="24"/>
          <w:lang w:val="en"/>
        </w:rPr>
      </w:pPr>
    </w:p>
    <w:p w:rsidR="008A7EA1" w:rsidRPr="00C16BE5" w:rsidRDefault="00C15BCE"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Carbon Monoxide Alarms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C742F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F6042A" w:rsidP="008A7EA1">
      <w:pPr>
        <w:spacing w:after="0" w:line="240" w:lineRule="auto"/>
      </w:pPr>
      <w:r>
        <w:t xml:space="preserve">The purpose of this standard is to ensure consistency in response, investigation, action and reporting of </w:t>
      </w:r>
      <w:r w:rsidR="00CC106F">
        <w:t>c</w:t>
      </w:r>
      <w:r>
        <w:t>arbon monoxide alarms. As in all standards, it is the intent to provide sufficient guidelines. However, caution must be exercised to assure</w:t>
      </w:r>
      <w:r w:rsidR="00CC106F">
        <w:t xml:space="preserve"> proper and effective </w:t>
      </w:r>
      <w:r>
        <w:t>investigation of all potential sources of carbon monoxide.</w:t>
      </w:r>
    </w:p>
    <w:p w:rsidR="006C7A24" w:rsidRPr="0085680C" w:rsidRDefault="006C7A24" w:rsidP="008A7EA1">
      <w:pPr>
        <w:spacing w:after="0" w:line="240" w:lineRule="auto"/>
      </w:pPr>
    </w:p>
    <w:p w:rsidR="00F6042A" w:rsidRDefault="00F6042A" w:rsidP="008A7EA1">
      <w:pPr>
        <w:spacing w:after="0" w:line="240" w:lineRule="auto"/>
      </w:pPr>
      <w:r>
        <w:rPr>
          <w:b/>
          <w:u w:val="single"/>
        </w:rPr>
        <w:t>Definitions</w:t>
      </w:r>
      <w:r>
        <w:rPr>
          <w:b/>
        </w:rPr>
        <w:t xml:space="preserve">: </w:t>
      </w:r>
    </w:p>
    <w:p w:rsidR="00F6042A" w:rsidRDefault="00F6042A" w:rsidP="008A7EA1">
      <w:pPr>
        <w:spacing w:after="0" w:line="240" w:lineRule="auto"/>
      </w:pPr>
      <w:r>
        <w:t xml:space="preserve">Carbon Monoxide (CO) is an odorless and colorless gas. CO is a common by product of </w:t>
      </w:r>
      <w:r w:rsidR="00CC106F">
        <w:t xml:space="preserve">incomplete </w:t>
      </w:r>
      <w:r>
        <w:t>com</w:t>
      </w:r>
      <w:r w:rsidR="00CC106F">
        <w:t xml:space="preserve">bustion of any organic material. CO </w:t>
      </w:r>
      <w:r>
        <w:t>is a major toxic component in cases of smoke inhalation</w:t>
      </w:r>
      <w:r w:rsidR="00CC106F">
        <w:t>,</w:t>
      </w:r>
      <w:r>
        <w:t xml:space="preserve"> CO causes poisoning by interfering with the binding of </w:t>
      </w:r>
      <w:r w:rsidR="00CC106F">
        <w:t>o</w:t>
      </w:r>
      <w:r>
        <w:t>xygen with the hemoglobin in the bloodstream, myoglobin in the heart and muscle tissue throughout the body.</w:t>
      </w:r>
      <w:r w:rsidR="00CC106F">
        <w:t xml:space="preserve"> CO is a toxic substance and is highly combustible gas that burns rapidly.</w:t>
      </w:r>
    </w:p>
    <w:p w:rsidR="00F6042A" w:rsidRPr="00F6042A" w:rsidRDefault="00F6042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259E9" w:rsidRPr="006259E9" w:rsidRDefault="006259E9" w:rsidP="006259E9">
      <w:pPr>
        <w:spacing w:after="0" w:line="240" w:lineRule="auto"/>
      </w:pPr>
      <w:r w:rsidRPr="006259E9">
        <w:t>Upon arrival, the first officer/unit shall attempt to determine if the alarm activation is valid through the following methods:</w:t>
      </w:r>
    </w:p>
    <w:p w:rsidR="006259E9" w:rsidRPr="006259E9" w:rsidRDefault="006259E9" w:rsidP="006259E9">
      <w:pPr>
        <w:pStyle w:val="ListParagraph"/>
        <w:numPr>
          <w:ilvl w:val="0"/>
          <w:numId w:val="3"/>
        </w:numPr>
        <w:spacing w:after="0" w:line="240" w:lineRule="auto"/>
      </w:pPr>
      <w:r>
        <w:t>D</w:t>
      </w:r>
      <w:r w:rsidRPr="006259E9">
        <w:t>iscussion with occupants</w:t>
      </w:r>
    </w:p>
    <w:p w:rsidR="006259E9" w:rsidRDefault="006259E9" w:rsidP="006259E9">
      <w:pPr>
        <w:pStyle w:val="ListParagraph"/>
        <w:numPr>
          <w:ilvl w:val="0"/>
          <w:numId w:val="3"/>
        </w:numPr>
        <w:spacing w:after="0" w:line="240" w:lineRule="auto"/>
      </w:pPr>
      <w:r w:rsidRPr="006259E9">
        <w:t xml:space="preserve">Entry into the structure only after donning full protective clothing including SCBA and monitoring interior atmosphere with appropriate </w:t>
      </w:r>
      <w:r w:rsidR="00CC106F">
        <w:t xml:space="preserve">atmosphere </w:t>
      </w:r>
      <w:r w:rsidRPr="006259E9">
        <w:t>monitoring devices (CO Detector</w:t>
      </w:r>
      <w:r>
        <w:t>)</w:t>
      </w:r>
    </w:p>
    <w:p w:rsidR="006259E9" w:rsidRPr="006259E9" w:rsidRDefault="006259E9" w:rsidP="006259E9">
      <w:pPr>
        <w:pStyle w:val="ListParagraph"/>
        <w:spacing w:after="0" w:line="240" w:lineRule="auto"/>
      </w:pPr>
    </w:p>
    <w:p w:rsidR="006259E9" w:rsidRPr="006259E9" w:rsidRDefault="006259E9" w:rsidP="006259E9">
      <w:pPr>
        <w:spacing w:after="0" w:line="240" w:lineRule="auto"/>
      </w:pPr>
      <w:r w:rsidRPr="006259E9">
        <w:t xml:space="preserve">EMS should be notified </w:t>
      </w:r>
      <w:r w:rsidR="00CC106F">
        <w:t>and dispatched</w:t>
      </w:r>
      <w:r w:rsidRPr="006259E9">
        <w:t>immediately if occupants show any signs/symptoms of Carbon Monoxide exposure</w:t>
      </w:r>
      <w:r>
        <w:t>:</w:t>
      </w:r>
    </w:p>
    <w:p w:rsidR="006259E9" w:rsidRPr="006259E9" w:rsidRDefault="006259E9" w:rsidP="006259E9">
      <w:pPr>
        <w:pStyle w:val="ListParagraph"/>
        <w:numPr>
          <w:ilvl w:val="0"/>
          <w:numId w:val="5"/>
        </w:numPr>
        <w:spacing w:after="0" w:line="240" w:lineRule="auto"/>
      </w:pPr>
      <w:r w:rsidRPr="006259E9">
        <w:t>Disorientation</w:t>
      </w:r>
    </w:p>
    <w:p w:rsidR="006259E9" w:rsidRPr="006259E9" w:rsidRDefault="006259E9" w:rsidP="006259E9">
      <w:pPr>
        <w:pStyle w:val="ListParagraph"/>
        <w:numPr>
          <w:ilvl w:val="0"/>
          <w:numId w:val="5"/>
        </w:numPr>
        <w:spacing w:after="0" w:line="240" w:lineRule="auto"/>
      </w:pPr>
      <w:r w:rsidRPr="006259E9">
        <w:t>Dizziness</w:t>
      </w:r>
    </w:p>
    <w:p w:rsidR="006259E9" w:rsidRPr="006259E9" w:rsidRDefault="006259E9" w:rsidP="006259E9">
      <w:pPr>
        <w:pStyle w:val="ListParagraph"/>
        <w:numPr>
          <w:ilvl w:val="0"/>
          <w:numId w:val="5"/>
        </w:numPr>
        <w:spacing w:after="0" w:line="240" w:lineRule="auto"/>
      </w:pPr>
      <w:r w:rsidRPr="006259E9">
        <w:t>Nausea</w:t>
      </w:r>
    </w:p>
    <w:p w:rsidR="006259E9" w:rsidRPr="006259E9" w:rsidRDefault="006259E9" w:rsidP="006259E9">
      <w:pPr>
        <w:pStyle w:val="ListParagraph"/>
        <w:numPr>
          <w:ilvl w:val="0"/>
          <w:numId w:val="5"/>
        </w:numPr>
        <w:spacing w:after="0" w:line="240" w:lineRule="auto"/>
      </w:pPr>
      <w:r w:rsidRPr="006259E9">
        <w:t>Vomiting</w:t>
      </w:r>
    </w:p>
    <w:p w:rsidR="006259E9" w:rsidRPr="006259E9" w:rsidRDefault="006259E9" w:rsidP="006259E9">
      <w:pPr>
        <w:pStyle w:val="ListParagraph"/>
        <w:numPr>
          <w:ilvl w:val="0"/>
          <w:numId w:val="5"/>
        </w:numPr>
        <w:spacing w:after="0" w:line="240" w:lineRule="auto"/>
      </w:pPr>
      <w:r w:rsidRPr="006259E9">
        <w:t>Facial discoloration (redness)</w:t>
      </w:r>
    </w:p>
    <w:p w:rsidR="006259E9" w:rsidRPr="006259E9" w:rsidRDefault="006259E9" w:rsidP="006259E9">
      <w:pPr>
        <w:pStyle w:val="ListParagraph"/>
        <w:numPr>
          <w:ilvl w:val="0"/>
          <w:numId w:val="5"/>
        </w:numPr>
        <w:spacing w:after="0" w:line="240" w:lineRule="auto"/>
      </w:pPr>
      <w:r w:rsidRPr="006259E9">
        <w:t>Difficulty breathing</w:t>
      </w:r>
    </w:p>
    <w:p w:rsidR="008154E4" w:rsidRPr="006259E9" w:rsidRDefault="006259E9" w:rsidP="006259E9">
      <w:pPr>
        <w:pStyle w:val="ListParagraph"/>
        <w:numPr>
          <w:ilvl w:val="0"/>
          <w:numId w:val="5"/>
        </w:numPr>
        <w:spacing w:after="0" w:line="240" w:lineRule="auto"/>
      </w:pPr>
      <w:r w:rsidRPr="006259E9">
        <w:t>Any exposure to carbon monoxide</w:t>
      </w:r>
    </w:p>
    <w:p w:rsidR="006259E9" w:rsidRDefault="006259E9" w:rsidP="008A7EA1">
      <w:pPr>
        <w:spacing w:after="0" w:line="240" w:lineRule="auto"/>
      </w:pPr>
    </w:p>
    <w:p w:rsidR="006259E9" w:rsidRPr="006259E9" w:rsidRDefault="006259E9" w:rsidP="006259E9">
      <w:pPr>
        <w:spacing w:after="0" w:line="240" w:lineRule="auto"/>
      </w:pPr>
      <w:r w:rsidRPr="006259E9">
        <w:lastRenderedPageBreak/>
        <w:t>If</w:t>
      </w:r>
      <w:r>
        <w:t xml:space="preserve"> </w:t>
      </w:r>
      <w:r w:rsidRPr="006259E9">
        <w:t>it suspected that the activation is valid the following sources of Carbon Monoxide should be investigated</w:t>
      </w:r>
      <w:r>
        <w:t>:</w:t>
      </w:r>
    </w:p>
    <w:p w:rsidR="006259E9" w:rsidRDefault="006259E9" w:rsidP="006259E9">
      <w:pPr>
        <w:pStyle w:val="ListParagraph"/>
        <w:numPr>
          <w:ilvl w:val="0"/>
          <w:numId w:val="7"/>
        </w:numPr>
        <w:spacing w:after="0" w:line="240" w:lineRule="auto"/>
      </w:pPr>
      <w:r w:rsidRPr="006259E9">
        <w:t>Furnace and chimney flue</w:t>
      </w:r>
    </w:p>
    <w:p w:rsidR="00CC106F" w:rsidRPr="006259E9" w:rsidRDefault="00CC106F" w:rsidP="006259E9">
      <w:pPr>
        <w:pStyle w:val="ListParagraph"/>
        <w:numPr>
          <w:ilvl w:val="0"/>
          <w:numId w:val="7"/>
        </w:numPr>
        <w:spacing w:after="0" w:line="240" w:lineRule="auto"/>
      </w:pPr>
      <w:r>
        <w:t>Stoves</w:t>
      </w:r>
    </w:p>
    <w:p w:rsidR="006259E9" w:rsidRPr="006259E9" w:rsidRDefault="006259E9" w:rsidP="006259E9">
      <w:pPr>
        <w:pStyle w:val="ListParagraph"/>
        <w:numPr>
          <w:ilvl w:val="0"/>
          <w:numId w:val="7"/>
        </w:numPr>
        <w:spacing w:after="0" w:line="240" w:lineRule="auto"/>
      </w:pPr>
      <w:r w:rsidRPr="006259E9">
        <w:t>Appliances that use flammable fossil fuels</w:t>
      </w:r>
    </w:p>
    <w:p w:rsidR="006259E9" w:rsidRPr="006259E9" w:rsidRDefault="006259E9" w:rsidP="006259E9">
      <w:pPr>
        <w:pStyle w:val="ListParagraph"/>
        <w:numPr>
          <w:ilvl w:val="1"/>
          <w:numId w:val="7"/>
        </w:numPr>
        <w:spacing w:after="0" w:line="240" w:lineRule="auto"/>
      </w:pPr>
      <w:r w:rsidRPr="006259E9">
        <w:t>Natural gas</w:t>
      </w:r>
    </w:p>
    <w:p w:rsidR="006259E9" w:rsidRPr="006259E9" w:rsidRDefault="006259E9" w:rsidP="006259E9">
      <w:pPr>
        <w:pStyle w:val="ListParagraph"/>
        <w:numPr>
          <w:ilvl w:val="1"/>
          <w:numId w:val="7"/>
        </w:numPr>
        <w:spacing w:after="0" w:line="240" w:lineRule="auto"/>
      </w:pPr>
      <w:r w:rsidRPr="006259E9">
        <w:t>Propane</w:t>
      </w:r>
    </w:p>
    <w:p w:rsidR="006259E9" w:rsidRPr="006259E9" w:rsidRDefault="006259E9" w:rsidP="006259E9">
      <w:pPr>
        <w:pStyle w:val="ListParagraph"/>
        <w:numPr>
          <w:ilvl w:val="1"/>
          <w:numId w:val="7"/>
        </w:numPr>
        <w:spacing w:after="0" w:line="240" w:lineRule="auto"/>
      </w:pPr>
      <w:r w:rsidRPr="006259E9">
        <w:t>Oil</w:t>
      </w:r>
    </w:p>
    <w:p w:rsidR="006259E9" w:rsidRPr="006259E9" w:rsidRDefault="006259E9" w:rsidP="006259E9">
      <w:pPr>
        <w:pStyle w:val="ListParagraph"/>
        <w:numPr>
          <w:ilvl w:val="1"/>
          <w:numId w:val="7"/>
        </w:numPr>
        <w:spacing w:after="0" w:line="240" w:lineRule="auto"/>
      </w:pPr>
      <w:r>
        <w:t>K</w:t>
      </w:r>
      <w:r w:rsidRPr="006259E9">
        <w:t>erosene</w:t>
      </w:r>
    </w:p>
    <w:p w:rsidR="006259E9" w:rsidRPr="006259E9" w:rsidRDefault="006259E9" w:rsidP="006259E9">
      <w:pPr>
        <w:pStyle w:val="ListParagraph"/>
        <w:numPr>
          <w:ilvl w:val="0"/>
          <w:numId w:val="7"/>
        </w:numPr>
        <w:spacing w:after="0" w:line="240" w:lineRule="auto"/>
      </w:pPr>
      <w:r w:rsidRPr="006259E9">
        <w:t>Faulty space heaters</w:t>
      </w:r>
    </w:p>
    <w:p w:rsidR="006259E9" w:rsidRPr="006259E9" w:rsidRDefault="006259E9" w:rsidP="006259E9">
      <w:pPr>
        <w:pStyle w:val="ListParagraph"/>
        <w:numPr>
          <w:ilvl w:val="0"/>
          <w:numId w:val="7"/>
        </w:numPr>
        <w:spacing w:after="0" w:line="240" w:lineRule="auto"/>
      </w:pPr>
      <w:r w:rsidRPr="006259E9">
        <w:t>Fireplaces</w:t>
      </w:r>
    </w:p>
    <w:p w:rsidR="006259E9" w:rsidRPr="006259E9" w:rsidRDefault="006259E9" w:rsidP="006259E9">
      <w:pPr>
        <w:pStyle w:val="ListParagraph"/>
        <w:numPr>
          <w:ilvl w:val="0"/>
          <w:numId w:val="7"/>
        </w:numPr>
        <w:spacing w:after="0" w:line="240" w:lineRule="auto"/>
      </w:pPr>
      <w:r w:rsidRPr="006259E9">
        <w:t>Indoor operation of grills/cooking appliances</w:t>
      </w:r>
    </w:p>
    <w:p w:rsidR="006259E9" w:rsidRPr="006259E9" w:rsidRDefault="006259E9" w:rsidP="006259E9">
      <w:pPr>
        <w:pStyle w:val="ListParagraph"/>
        <w:numPr>
          <w:ilvl w:val="0"/>
          <w:numId w:val="7"/>
        </w:numPr>
        <w:spacing w:after="0" w:line="240" w:lineRule="auto"/>
      </w:pPr>
      <w:r w:rsidRPr="006259E9">
        <w:t>Seepage from other sources</w:t>
      </w:r>
    </w:p>
    <w:p w:rsidR="006259E9" w:rsidRPr="006259E9" w:rsidRDefault="006259E9" w:rsidP="006259E9">
      <w:pPr>
        <w:pStyle w:val="ListParagraph"/>
        <w:numPr>
          <w:ilvl w:val="1"/>
          <w:numId w:val="7"/>
        </w:numPr>
        <w:spacing w:after="0" w:line="240" w:lineRule="auto"/>
      </w:pPr>
      <w:r w:rsidRPr="006259E9">
        <w:t>Garage</w:t>
      </w:r>
    </w:p>
    <w:p w:rsidR="006259E9" w:rsidRPr="006259E9" w:rsidRDefault="006259E9" w:rsidP="006259E9">
      <w:pPr>
        <w:pStyle w:val="ListParagraph"/>
        <w:numPr>
          <w:ilvl w:val="1"/>
          <w:numId w:val="7"/>
        </w:numPr>
        <w:spacing w:after="0" w:line="240" w:lineRule="auto"/>
      </w:pPr>
      <w:r w:rsidRPr="006259E9">
        <w:t>Storage closets/sheds</w:t>
      </w:r>
    </w:p>
    <w:p w:rsidR="006259E9" w:rsidRPr="006259E9" w:rsidRDefault="006259E9" w:rsidP="006259E9">
      <w:pPr>
        <w:pStyle w:val="ListParagraph"/>
        <w:numPr>
          <w:ilvl w:val="1"/>
          <w:numId w:val="7"/>
        </w:numPr>
        <w:spacing w:after="0" w:line="240" w:lineRule="auto"/>
      </w:pPr>
      <w:r w:rsidRPr="006259E9">
        <w:t>Adjacent structures</w:t>
      </w:r>
    </w:p>
    <w:p w:rsidR="006259E9" w:rsidRPr="006259E9" w:rsidRDefault="00CC106F" w:rsidP="006259E9">
      <w:pPr>
        <w:pStyle w:val="ListParagraph"/>
        <w:numPr>
          <w:ilvl w:val="0"/>
          <w:numId w:val="7"/>
        </w:numPr>
        <w:spacing w:after="0" w:line="240" w:lineRule="auto"/>
      </w:pPr>
      <w:r>
        <w:t>Reverse drafting</w:t>
      </w:r>
      <w:r w:rsidR="006259E9" w:rsidRPr="006259E9">
        <w:t xml:space="preserve"> due to changes in air </w:t>
      </w:r>
      <w:r>
        <w:t xml:space="preserve">temperature or </w:t>
      </w:r>
      <w:r w:rsidR="006259E9" w:rsidRPr="006259E9">
        <w:t>pressure</w:t>
      </w:r>
    </w:p>
    <w:p w:rsidR="006259E9" w:rsidRPr="006259E9" w:rsidRDefault="006259E9" w:rsidP="006259E9">
      <w:pPr>
        <w:spacing w:after="0" w:line="240" w:lineRule="auto"/>
      </w:pPr>
    </w:p>
    <w:p w:rsidR="006259E9" w:rsidRPr="006259E9" w:rsidRDefault="006259E9" w:rsidP="006259E9">
      <w:pPr>
        <w:spacing w:after="0" w:line="240" w:lineRule="auto"/>
      </w:pPr>
      <w:r w:rsidRPr="006259E9">
        <w:t>If</w:t>
      </w:r>
      <w:r>
        <w:t xml:space="preserve"> </w:t>
      </w:r>
      <w:r w:rsidRPr="006259E9">
        <w:t>the problem involves a utilit</w:t>
      </w:r>
      <w:r>
        <w:t>y, the proper agency</w:t>
      </w:r>
      <w:r w:rsidRPr="006259E9">
        <w:t xml:space="preserve"> should be contacted </w:t>
      </w:r>
      <w:r w:rsidR="00CC106F">
        <w:t xml:space="preserve">and requested to respond </w:t>
      </w:r>
      <w:r w:rsidRPr="006259E9">
        <w:t>immediately.</w:t>
      </w:r>
    </w:p>
    <w:p w:rsidR="006259E9" w:rsidRPr="006259E9" w:rsidRDefault="006259E9" w:rsidP="006259E9">
      <w:pPr>
        <w:spacing w:after="0" w:line="240" w:lineRule="auto"/>
      </w:pPr>
    </w:p>
    <w:p w:rsidR="006259E9" w:rsidRPr="006259E9" w:rsidRDefault="006259E9" w:rsidP="006259E9">
      <w:pPr>
        <w:spacing w:after="0" w:line="240" w:lineRule="auto"/>
      </w:pPr>
      <w:r w:rsidRPr="006259E9">
        <w:t>The fire company will not attempt any repairs or alterations to any appliance or other device. The fire company will advise the occupant only.</w:t>
      </w:r>
    </w:p>
    <w:p w:rsidR="006259E9" w:rsidRPr="006259E9" w:rsidRDefault="006259E9" w:rsidP="006259E9">
      <w:pPr>
        <w:spacing w:after="0" w:line="240" w:lineRule="auto"/>
      </w:pPr>
    </w:p>
    <w:p w:rsidR="006259E9" w:rsidRPr="006259E9" w:rsidRDefault="006259E9" w:rsidP="006259E9">
      <w:pPr>
        <w:spacing w:after="0" w:line="240" w:lineRule="auto"/>
      </w:pPr>
      <w:r w:rsidRPr="006259E9">
        <w:t>Fire Company actions shall be limited to</w:t>
      </w:r>
      <w:r>
        <w:t>:</w:t>
      </w:r>
    </w:p>
    <w:p w:rsidR="006259E9" w:rsidRPr="006259E9" w:rsidRDefault="006259E9" w:rsidP="006259E9">
      <w:pPr>
        <w:pStyle w:val="ListParagraph"/>
        <w:numPr>
          <w:ilvl w:val="0"/>
          <w:numId w:val="9"/>
        </w:numPr>
        <w:spacing w:after="0" w:line="240" w:lineRule="auto"/>
      </w:pPr>
      <w:r w:rsidRPr="006259E9">
        <w:t>Evacuation and securing the structure involved</w:t>
      </w:r>
    </w:p>
    <w:p w:rsidR="006259E9" w:rsidRPr="006259E9" w:rsidRDefault="006259E9" w:rsidP="006259E9">
      <w:pPr>
        <w:pStyle w:val="ListParagraph"/>
        <w:numPr>
          <w:ilvl w:val="0"/>
          <w:numId w:val="9"/>
        </w:numPr>
        <w:spacing w:after="0" w:line="240" w:lineRule="auto"/>
      </w:pPr>
      <w:r w:rsidRPr="006259E9">
        <w:t>Ventilation of structure</w:t>
      </w:r>
    </w:p>
    <w:p w:rsidR="006259E9" w:rsidRPr="006259E9" w:rsidRDefault="006259E9" w:rsidP="006259E9">
      <w:pPr>
        <w:pStyle w:val="ListParagraph"/>
        <w:numPr>
          <w:ilvl w:val="0"/>
          <w:numId w:val="9"/>
        </w:numPr>
        <w:spacing w:after="0" w:line="240" w:lineRule="auto"/>
      </w:pPr>
      <w:r w:rsidRPr="006259E9">
        <w:t xml:space="preserve">Monitoring conditions within structure and </w:t>
      </w:r>
      <w:r w:rsidR="00CC106F">
        <w:t xml:space="preserve">the </w:t>
      </w:r>
      <w:r w:rsidRPr="006259E9">
        <w:t>environ</w:t>
      </w:r>
      <w:r w:rsidR="00CC106F">
        <w:t>ment</w:t>
      </w:r>
    </w:p>
    <w:p w:rsidR="006259E9" w:rsidRPr="006259E9" w:rsidRDefault="006259E9" w:rsidP="006259E9">
      <w:pPr>
        <w:pStyle w:val="ListParagraph"/>
        <w:numPr>
          <w:ilvl w:val="0"/>
          <w:numId w:val="9"/>
        </w:numPr>
        <w:spacing w:after="0" w:line="240" w:lineRule="auto"/>
      </w:pPr>
      <w:r w:rsidRPr="006259E9">
        <w:t>Assisting public utilities where requested</w:t>
      </w:r>
    </w:p>
    <w:p w:rsidR="006259E9" w:rsidRPr="006259E9" w:rsidRDefault="006259E9" w:rsidP="006259E9">
      <w:pPr>
        <w:pStyle w:val="ListParagraph"/>
        <w:numPr>
          <w:ilvl w:val="0"/>
          <w:numId w:val="9"/>
        </w:numPr>
        <w:spacing w:after="0" w:line="240" w:lineRule="auto"/>
      </w:pPr>
      <w:r w:rsidRPr="006259E9">
        <w:t>C</w:t>
      </w:r>
      <w:r>
        <w:t>O</w:t>
      </w:r>
      <w:r w:rsidRPr="006259E9">
        <w:t xml:space="preserve"> checklist shall accompany all investigations</w:t>
      </w:r>
    </w:p>
    <w:p w:rsidR="006259E9" w:rsidRPr="006259E9" w:rsidRDefault="006259E9" w:rsidP="006259E9">
      <w:pPr>
        <w:spacing w:after="0" w:line="240" w:lineRule="auto"/>
      </w:pPr>
    </w:p>
    <w:p w:rsidR="006259E9" w:rsidRPr="006259E9" w:rsidRDefault="006259E9" w:rsidP="006259E9">
      <w:pPr>
        <w:spacing w:after="0" w:line="240" w:lineRule="auto"/>
      </w:pPr>
      <w:r w:rsidRPr="006259E9">
        <w:t>Using the</w:t>
      </w:r>
      <w:r>
        <w:t xml:space="preserve"> </w:t>
      </w:r>
      <w:r w:rsidRPr="006259E9">
        <w:t>CO Detector</w:t>
      </w:r>
      <w:r>
        <w:t>:</w:t>
      </w:r>
    </w:p>
    <w:p w:rsidR="006259E9" w:rsidRPr="006259E9" w:rsidRDefault="006259E9" w:rsidP="006259E9">
      <w:pPr>
        <w:pStyle w:val="ListParagraph"/>
        <w:numPr>
          <w:ilvl w:val="0"/>
          <w:numId w:val="11"/>
        </w:numPr>
        <w:spacing w:after="0" w:line="240" w:lineRule="auto"/>
      </w:pPr>
      <w:r>
        <w:t>A</w:t>
      </w:r>
      <w:r w:rsidRPr="006259E9">
        <w:t>fter activating the detector, zero the device in fresh air (reading between 0 ppm and 1 ppm)</w:t>
      </w:r>
      <w:r w:rsidR="00CC106F">
        <w:t xml:space="preserve"> follow the manufacturers recommendations.</w:t>
      </w:r>
    </w:p>
    <w:p w:rsidR="006259E9" w:rsidRPr="006259E9" w:rsidRDefault="006259E9" w:rsidP="006259E9">
      <w:pPr>
        <w:pStyle w:val="ListParagraph"/>
        <w:numPr>
          <w:ilvl w:val="0"/>
          <w:numId w:val="11"/>
        </w:numPr>
        <w:spacing w:after="0" w:line="240" w:lineRule="auto"/>
      </w:pPr>
      <w:r>
        <w:t>B</w:t>
      </w:r>
      <w:r w:rsidRPr="006259E9">
        <w:t>eginning at the lowest lev</w:t>
      </w:r>
      <w:r>
        <w:t>e</w:t>
      </w:r>
      <w:r w:rsidRPr="006259E9">
        <w:t>l, preferably near the heating system</w:t>
      </w:r>
      <w:r w:rsidR="00CC106F">
        <w:t xml:space="preserve"> to</w:t>
      </w:r>
      <w:r w:rsidRPr="006259E9">
        <w:t xml:space="preserve"> begin a survey of the structure, moving from the lowest floor to the highest. Concentrate on air ducts and returns.</w:t>
      </w:r>
    </w:p>
    <w:p w:rsidR="006259E9" w:rsidRPr="006259E9" w:rsidRDefault="006259E9" w:rsidP="006259E9">
      <w:pPr>
        <w:pStyle w:val="ListParagraph"/>
        <w:numPr>
          <w:ilvl w:val="0"/>
          <w:numId w:val="11"/>
        </w:numPr>
        <w:spacing w:after="0" w:line="240" w:lineRule="auto"/>
      </w:pPr>
      <w:r w:rsidRPr="006259E9">
        <w:t>IF ANY READING OF 35 PPM OR GREATER IS RECORDED,</w:t>
      </w:r>
      <w:r>
        <w:t xml:space="preserve"> </w:t>
      </w:r>
      <w:r w:rsidRPr="006259E9">
        <w:t>DON AIR MASKS IMMEDIATELY BEFORE CONTINUING THE SURVEY.</w:t>
      </w:r>
    </w:p>
    <w:p w:rsidR="006259E9" w:rsidRPr="006259E9" w:rsidRDefault="006259E9" w:rsidP="006259E9">
      <w:pPr>
        <w:spacing w:after="0" w:line="240" w:lineRule="auto"/>
      </w:pPr>
    </w:p>
    <w:p w:rsidR="006259E9" w:rsidRPr="006259E9" w:rsidRDefault="006259E9" w:rsidP="006259E9">
      <w:pPr>
        <w:spacing w:after="0" w:line="240" w:lineRule="auto"/>
      </w:pPr>
      <w:r w:rsidRPr="006259E9">
        <w:t>FOR READINGS OF 9 PPM OR LESS:</w:t>
      </w:r>
    </w:p>
    <w:p w:rsidR="006259E9" w:rsidRPr="006259E9" w:rsidRDefault="006259E9" w:rsidP="006259E9">
      <w:pPr>
        <w:pStyle w:val="ListParagraph"/>
        <w:numPr>
          <w:ilvl w:val="0"/>
          <w:numId w:val="13"/>
        </w:numPr>
        <w:spacing w:after="0" w:line="240" w:lineRule="auto"/>
      </w:pPr>
      <w:r w:rsidRPr="006259E9">
        <w:t xml:space="preserve">Inform occupants that our detection equipment did not detect an elevated level of CO at this time (do not indicate that there is or was not elevated </w:t>
      </w:r>
      <w:r>
        <w:t>l</w:t>
      </w:r>
      <w:r w:rsidRPr="006259E9">
        <w:t>evels of CO)</w:t>
      </w:r>
      <w:r w:rsidR="00CC106F">
        <w:t>.</w:t>
      </w:r>
    </w:p>
    <w:p w:rsidR="006259E9" w:rsidRPr="006259E9" w:rsidRDefault="006259E9" w:rsidP="006259E9">
      <w:pPr>
        <w:pStyle w:val="ListParagraph"/>
        <w:numPr>
          <w:ilvl w:val="0"/>
          <w:numId w:val="13"/>
        </w:numPr>
        <w:spacing w:after="0" w:line="240" w:lineRule="auto"/>
      </w:pPr>
      <w:r w:rsidRPr="006259E9">
        <w:t xml:space="preserve">Recommend occupants check their CO detector per manufacturer </w:t>
      </w:r>
      <w:r>
        <w:t>a</w:t>
      </w:r>
      <w:r w:rsidRPr="006259E9">
        <w:t>nd reset detector (under no circumstances will we reset a household detector)</w:t>
      </w:r>
    </w:p>
    <w:p w:rsidR="006259E9" w:rsidRDefault="006259E9" w:rsidP="006259E9">
      <w:pPr>
        <w:pStyle w:val="ListParagraph"/>
        <w:numPr>
          <w:ilvl w:val="0"/>
          <w:numId w:val="13"/>
        </w:numPr>
        <w:spacing w:after="0" w:line="240" w:lineRule="auto"/>
      </w:pPr>
      <w:r w:rsidRPr="006259E9">
        <w:t xml:space="preserve">Inform occupants that once detector is reset to call the fire department </w:t>
      </w:r>
      <w:r>
        <w:t>a</w:t>
      </w:r>
      <w:r w:rsidRPr="006259E9">
        <w:t>gain if it reactivates</w:t>
      </w:r>
    </w:p>
    <w:p w:rsidR="006259E9" w:rsidRDefault="006259E9" w:rsidP="006259E9">
      <w:pPr>
        <w:spacing w:after="0" w:line="240" w:lineRule="auto"/>
      </w:pPr>
    </w:p>
    <w:p w:rsidR="00CC106F" w:rsidRDefault="00CC106F" w:rsidP="006259E9">
      <w:pPr>
        <w:spacing w:after="0" w:line="240" w:lineRule="auto"/>
      </w:pPr>
    </w:p>
    <w:p w:rsidR="006259E9" w:rsidRPr="006259E9" w:rsidRDefault="006259E9" w:rsidP="006259E9">
      <w:pPr>
        <w:spacing w:after="0" w:line="240" w:lineRule="auto"/>
      </w:pPr>
      <w:r w:rsidRPr="006259E9">
        <w:lastRenderedPageBreak/>
        <w:t>FOR READINGS BETWEEN 9 PPM AND 100 PPM:</w:t>
      </w:r>
    </w:p>
    <w:p w:rsidR="006259E9" w:rsidRPr="00CF559F" w:rsidRDefault="006259E9" w:rsidP="00CF559F">
      <w:pPr>
        <w:pStyle w:val="ListParagraph"/>
        <w:numPr>
          <w:ilvl w:val="0"/>
          <w:numId w:val="16"/>
        </w:numPr>
        <w:spacing w:after="0" w:line="240" w:lineRule="auto"/>
      </w:pPr>
      <w:r w:rsidRPr="00CF559F">
        <w:t>ANY READING ABOVE 9 PPM SHALL BE CONSIDERED ABOVE NORMAL (refer to SCBA protocol above)</w:t>
      </w:r>
    </w:p>
    <w:p w:rsidR="006259E9" w:rsidRPr="00CF559F" w:rsidRDefault="00CF559F" w:rsidP="00CF559F">
      <w:pPr>
        <w:pStyle w:val="ListParagraph"/>
        <w:numPr>
          <w:ilvl w:val="0"/>
          <w:numId w:val="16"/>
        </w:numPr>
        <w:spacing w:after="0" w:line="240" w:lineRule="auto"/>
      </w:pPr>
      <w:r>
        <w:t>I</w:t>
      </w:r>
      <w:r w:rsidR="006259E9" w:rsidRPr="00CF559F">
        <w:t>nform occupants that our detection equipment has registered a dangerous level of CO</w:t>
      </w:r>
    </w:p>
    <w:p w:rsidR="006259E9" w:rsidRPr="00CF559F" w:rsidRDefault="00CF559F" w:rsidP="00CF559F">
      <w:pPr>
        <w:pStyle w:val="ListParagraph"/>
        <w:numPr>
          <w:ilvl w:val="0"/>
          <w:numId w:val="16"/>
        </w:numPr>
        <w:spacing w:after="0" w:line="240" w:lineRule="auto"/>
      </w:pPr>
      <w:r>
        <w:t>R</w:t>
      </w:r>
      <w:r w:rsidR="006259E9" w:rsidRPr="00CF559F">
        <w:t>ecommend that all occupants leave the premises and begin to ventilate the structure</w:t>
      </w:r>
    </w:p>
    <w:p w:rsidR="006259E9" w:rsidRPr="00CF559F" w:rsidRDefault="00CF559F" w:rsidP="00CF559F">
      <w:pPr>
        <w:pStyle w:val="ListParagraph"/>
        <w:numPr>
          <w:ilvl w:val="0"/>
          <w:numId w:val="16"/>
        </w:numPr>
        <w:spacing w:after="0" w:line="240" w:lineRule="auto"/>
      </w:pPr>
      <w:r w:rsidRPr="00CF559F">
        <w:t>I</w:t>
      </w:r>
      <w:r w:rsidR="006259E9" w:rsidRPr="00CF559F">
        <w:t>f</w:t>
      </w:r>
      <w:r>
        <w:t xml:space="preserve"> </w:t>
      </w:r>
      <w:r w:rsidR="006259E9" w:rsidRPr="00CF559F">
        <w:t>an appliance is dete</w:t>
      </w:r>
      <w:r>
        <w:t>rmined to be malfunctioning, turn</w:t>
      </w:r>
      <w:r w:rsidR="006259E9" w:rsidRPr="00CF559F">
        <w:t xml:space="preserve"> i</w:t>
      </w:r>
      <w:r>
        <w:t>t off if this can be done in a</w:t>
      </w:r>
      <w:r w:rsidR="006259E9" w:rsidRPr="00CF559F">
        <w:t xml:space="preserve"> safe manner and advise the homeowner to contact the </w:t>
      </w:r>
      <w:r w:rsidRPr="00CF559F">
        <w:t>appropriate</w:t>
      </w:r>
      <w:r w:rsidR="006259E9" w:rsidRPr="00CF559F">
        <w:t xml:space="preserve"> utility/service company</w:t>
      </w:r>
    </w:p>
    <w:p w:rsidR="006259E9" w:rsidRPr="00CF559F" w:rsidRDefault="00CF559F" w:rsidP="00CF559F">
      <w:pPr>
        <w:pStyle w:val="ListParagraph"/>
        <w:numPr>
          <w:ilvl w:val="0"/>
          <w:numId w:val="16"/>
        </w:numPr>
        <w:spacing w:after="0" w:line="240" w:lineRule="auto"/>
      </w:pPr>
      <w:r>
        <w:t>I</w:t>
      </w:r>
      <w:r w:rsidR="006259E9" w:rsidRPr="00CF559F">
        <w:t xml:space="preserve">f the CO readings can be </w:t>
      </w:r>
      <w:r w:rsidRPr="00CF559F">
        <w:t>stabilized</w:t>
      </w:r>
      <w:r w:rsidR="006259E9" w:rsidRPr="00CF559F">
        <w:t xml:space="preserve"> below 9 ppm, then the structure can be reoccupied AT THE DI</w:t>
      </w:r>
      <w:r>
        <w:t>SC</w:t>
      </w:r>
      <w:r w:rsidR="006259E9" w:rsidRPr="00CF559F">
        <w:t>RECTION OF THE OWNER</w:t>
      </w:r>
    </w:p>
    <w:p w:rsidR="006259E9" w:rsidRPr="00CF559F" w:rsidRDefault="006259E9" w:rsidP="00CF559F">
      <w:pPr>
        <w:pStyle w:val="ListParagraph"/>
        <w:numPr>
          <w:ilvl w:val="0"/>
          <w:numId w:val="16"/>
        </w:numPr>
        <w:spacing w:after="0" w:line="240" w:lineRule="auto"/>
      </w:pPr>
      <w:r w:rsidRPr="00CF559F">
        <w:t>(</w:t>
      </w:r>
      <w:r w:rsidR="00CF559F" w:rsidRPr="00CF559F">
        <w:t>Stabilized</w:t>
      </w:r>
      <w:r w:rsidRPr="00CF559F">
        <w:t xml:space="preserve"> is defined as readings below 9 ppm in</w:t>
      </w:r>
      <w:r w:rsidR="00CF559F">
        <w:t xml:space="preserve"> </w:t>
      </w:r>
      <w:r w:rsidRPr="00CF559F">
        <w:t>an enclosed structure for a minimum of 20 minutes after ventilation is completed)</w:t>
      </w:r>
    </w:p>
    <w:p w:rsidR="006259E9" w:rsidRPr="00CF559F" w:rsidRDefault="00CF559F" w:rsidP="00CF559F">
      <w:pPr>
        <w:pStyle w:val="ListParagraph"/>
        <w:numPr>
          <w:ilvl w:val="0"/>
          <w:numId w:val="16"/>
        </w:numPr>
        <w:spacing w:after="0" w:line="240" w:lineRule="auto"/>
      </w:pPr>
      <w:r>
        <w:t>R</w:t>
      </w:r>
      <w:r w:rsidR="006259E9" w:rsidRPr="00CF559F">
        <w:t>efer to #'s 2 and 3 in procedures below 9 ppm.</w:t>
      </w:r>
    </w:p>
    <w:p w:rsidR="006259E9" w:rsidRDefault="006259E9" w:rsidP="006259E9">
      <w:pPr>
        <w:spacing w:after="0" w:line="240" w:lineRule="auto"/>
      </w:pPr>
    </w:p>
    <w:p w:rsidR="006259E9" w:rsidRPr="006259E9" w:rsidRDefault="006259E9" w:rsidP="00675851">
      <w:r w:rsidRPr="006259E9">
        <w:t>FOR READINGS ABOVE 100 PPM:</w:t>
      </w:r>
    </w:p>
    <w:p w:rsidR="006259E9" w:rsidRPr="00CF559F" w:rsidRDefault="006259E9" w:rsidP="00CF559F">
      <w:pPr>
        <w:pStyle w:val="ListParagraph"/>
        <w:numPr>
          <w:ilvl w:val="0"/>
          <w:numId w:val="15"/>
        </w:numPr>
        <w:spacing w:after="0" w:line="240" w:lineRule="auto"/>
      </w:pPr>
      <w:r w:rsidRPr="00CF559F">
        <w:t>ANY READING ABOVE I00 PPM SHALL</w:t>
      </w:r>
      <w:r w:rsidR="00CC106F">
        <w:t xml:space="preserve"> </w:t>
      </w:r>
      <w:r w:rsidRPr="00CF559F">
        <w:t>BE CONSIDERED</w:t>
      </w:r>
      <w:r w:rsidR="00CF559F" w:rsidRPr="00CF559F">
        <w:t xml:space="preserve"> </w:t>
      </w:r>
      <w:r w:rsidRPr="00CF559F">
        <w:t>POTENTIALLY LET</w:t>
      </w:r>
      <w:r w:rsidR="00CF559F" w:rsidRPr="00CF559F">
        <w:t>H</w:t>
      </w:r>
      <w:r w:rsidRPr="00CF559F">
        <w:t>AL (refer to SCBA protocol)</w:t>
      </w:r>
    </w:p>
    <w:p w:rsidR="006259E9" w:rsidRPr="00CF559F" w:rsidRDefault="006259E9" w:rsidP="00CF559F">
      <w:pPr>
        <w:pStyle w:val="ListParagraph"/>
        <w:numPr>
          <w:ilvl w:val="0"/>
          <w:numId w:val="15"/>
        </w:numPr>
        <w:spacing w:after="0" w:line="240" w:lineRule="auto"/>
      </w:pPr>
      <w:r w:rsidRPr="00CF559F">
        <w:t>ORDER T</w:t>
      </w:r>
      <w:r w:rsidR="00CC106F">
        <w:t>H</w:t>
      </w:r>
      <w:r w:rsidRPr="00CF559F">
        <w:t>E OCCUPANTS TO EVACUATE IMMEDIATELY</w:t>
      </w:r>
    </w:p>
    <w:p w:rsidR="006259E9" w:rsidRPr="00CF559F" w:rsidRDefault="006259E9" w:rsidP="00CF559F">
      <w:pPr>
        <w:pStyle w:val="ListParagraph"/>
        <w:numPr>
          <w:ilvl w:val="0"/>
          <w:numId w:val="15"/>
        </w:numPr>
        <w:spacing w:after="0" w:line="240" w:lineRule="auto"/>
      </w:pPr>
      <w:r w:rsidRPr="00CF559F">
        <w:t>conta</w:t>
      </w:r>
      <w:r w:rsidR="00CF559F">
        <w:t>ct the utility company and inform</w:t>
      </w:r>
      <w:r w:rsidRPr="00CF559F">
        <w:t xml:space="preserve"> them of </w:t>
      </w:r>
      <w:r w:rsidR="00CC106F">
        <w:t xml:space="preserve">the air monitoring </w:t>
      </w:r>
      <w:r w:rsidRPr="00CF559F">
        <w:t>findings</w:t>
      </w:r>
    </w:p>
    <w:p w:rsidR="006259E9" w:rsidRPr="00CF559F" w:rsidRDefault="006259E9" w:rsidP="00CF559F">
      <w:pPr>
        <w:pStyle w:val="ListParagraph"/>
        <w:numPr>
          <w:ilvl w:val="0"/>
          <w:numId w:val="15"/>
        </w:numPr>
        <w:spacing w:after="0" w:line="240" w:lineRule="auto"/>
      </w:pPr>
      <w:r w:rsidRPr="00CF559F">
        <w:t>begin ventilation</w:t>
      </w:r>
    </w:p>
    <w:p w:rsidR="006259E9" w:rsidRPr="00CF559F" w:rsidRDefault="00CF559F" w:rsidP="00CF559F">
      <w:pPr>
        <w:pStyle w:val="ListParagraph"/>
        <w:numPr>
          <w:ilvl w:val="0"/>
          <w:numId w:val="15"/>
        </w:numPr>
        <w:spacing w:after="0" w:line="240" w:lineRule="auto"/>
      </w:pPr>
      <w:r>
        <w:t>I</w:t>
      </w:r>
      <w:r w:rsidR="006259E9" w:rsidRPr="00CF559F">
        <w:t xml:space="preserve">f utility company does not respond and the CO levels can be </w:t>
      </w:r>
      <w:r w:rsidRPr="00CF559F">
        <w:t>stabilized</w:t>
      </w:r>
      <w:r w:rsidR="006259E9" w:rsidRPr="00CF559F">
        <w:t xml:space="preserve"> below ppm limit, then the structure can be reoccupied AT THE DISCRETION</w:t>
      </w:r>
      <w:r w:rsidR="00CC106F">
        <w:t xml:space="preserve"> </w:t>
      </w:r>
      <w:r>
        <w:t>OF THE OWNER</w:t>
      </w:r>
    </w:p>
    <w:p w:rsidR="006259E9" w:rsidRDefault="00CF559F" w:rsidP="00CF559F">
      <w:pPr>
        <w:pStyle w:val="ListParagraph"/>
        <w:numPr>
          <w:ilvl w:val="0"/>
          <w:numId w:val="15"/>
        </w:numPr>
        <w:spacing w:after="0" w:line="240" w:lineRule="auto"/>
      </w:pPr>
      <w:r>
        <w:t>I</w:t>
      </w:r>
      <w:r w:rsidR="006259E9" w:rsidRPr="00CF559F">
        <w:t>f the utility company responds, then upon arrival inform them of our findings and tum the incident over to</w:t>
      </w:r>
      <w:r>
        <w:t xml:space="preserve"> </w:t>
      </w:r>
      <w:r w:rsidR="006259E9" w:rsidRPr="00CF559F">
        <w:t>the</w:t>
      </w:r>
      <w:r>
        <w:t xml:space="preserve"> utility company representative</w:t>
      </w:r>
    </w:p>
    <w:p w:rsidR="00CC106F" w:rsidRPr="00CF559F" w:rsidRDefault="00CC106F" w:rsidP="00CF559F">
      <w:pPr>
        <w:pStyle w:val="ListParagraph"/>
        <w:numPr>
          <w:ilvl w:val="0"/>
          <w:numId w:val="15"/>
        </w:numPr>
        <w:spacing w:after="0" w:line="240" w:lineRule="auto"/>
      </w:pPr>
      <w:r>
        <w:t>Make preparations for a potential flash fire of the CO gas.</w:t>
      </w:r>
    </w:p>
    <w:p w:rsidR="006C7A24" w:rsidRDefault="006C7A24" w:rsidP="008A7EA1">
      <w:pPr>
        <w:spacing w:after="0" w:line="240" w:lineRule="auto"/>
      </w:pPr>
    </w:p>
    <w:p w:rsidR="00F6042A" w:rsidRDefault="00F6042A" w:rsidP="00F6042A">
      <w:pPr>
        <w:spacing w:after="0" w:line="240" w:lineRule="auto"/>
      </w:pPr>
      <w:r>
        <w:t>TERMINATION</w:t>
      </w:r>
    </w:p>
    <w:p w:rsidR="00F6042A" w:rsidRDefault="00F6042A" w:rsidP="00F6042A">
      <w:pPr>
        <w:numPr>
          <w:ilvl w:val="0"/>
          <w:numId w:val="18"/>
        </w:numPr>
        <w:spacing w:after="0" w:line="240" w:lineRule="auto"/>
      </w:pPr>
      <w:r>
        <w:t>Prior to termination, the following should be performed:</w:t>
      </w:r>
    </w:p>
    <w:p w:rsidR="00F6042A" w:rsidRDefault="00F6042A" w:rsidP="00F6042A">
      <w:pPr>
        <w:numPr>
          <w:ilvl w:val="1"/>
          <w:numId w:val="18"/>
        </w:numPr>
        <w:spacing w:after="0" w:line="240" w:lineRule="auto"/>
      </w:pPr>
      <w:r>
        <w:t>Review actions taken with the occupant</w:t>
      </w:r>
    </w:p>
    <w:p w:rsidR="00F6042A" w:rsidRDefault="00F6042A" w:rsidP="00F6042A">
      <w:pPr>
        <w:numPr>
          <w:ilvl w:val="1"/>
          <w:numId w:val="18"/>
        </w:numPr>
        <w:spacing w:after="0" w:line="240" w:lineRule="auto"/>
      </w:pPr>
      <w:r>
        <w:t>Inform occupant of monitoring levels at arrival and during and after performing operations</w:t>
      </w:r>
    </w:p>
    <w:p w:rsidR="00F6042A" w:rsidRDefault="00F6042A" w:rsidP="00F6042A">
      <w:pPr>
        <w:numPr>
          <w:ilvl w:val="1"/>
          <w:numId w:val="18"/>
        </w:numPr>
        <w:spacing w:after="0" w:line="240" w:lineRule="auto"/>
      </w:pPr>
      <w:r>
        <w:t xml:space="preserve">Inform of possible </w:t>
      </w:r>
      <w:r w:rsidR="00CC106F">
        <w:t>likely</w:t>
      </w:r>
      <w:r>
        <w:t xml:space="preserve"> source(s)</w:t>
      </w:r>
    </w:p>
    <w:p w:rsidR="00F6042A" w:rsidRDefault="00F6042A" w:rsidP="00F6042A">
      <w:pPr>
        <w:numPr>
          <w:ilvl w:val="1"/>
          <w:numId w:val="18"/>
        </w:numPr>
        <w:spacing w:after="0" w:line="240" w:lineRule="auto"/>
      </w:pPr>
      <w:r>
        <w:t>Inform of actions taken to return premise to acceptable conditions</w:t>
      </w:r>
    </w:p>
    <w:p w:rsidR="00F6042A" w:rsidRPr="006259E9" w:rsidRDefault="00F6042A" w:rsidP="00F6042A">
      <w:pPr>
        <w:numPr>
          <w:ilvl w:val="1"/>
          <w:numId w:val="18"/>
        </w:numPr>
        <w:spacing w:after="0" w:line="240" w:lineRule="auto"/>
      </w:pPr>
      <w:r>
        <w:t>Advise the occupant to have all appliances services as a precaution if not completed recently</w:t>
      </w:r>
    </w:p>
    <w:p w:rsidR="00CF559F" w:rsidRDefault="00CF559F" w:rsidP="008A7EA1">
      <w:pPr>
        <w:spacing w:after="0" w:line="240" w:lineRule="auto"/>
      </w:pPr>
    </w:p>
    <w:p w:rsidR="00F6042A" w:rsidRPr="0085680C" w:rsidRDefault="00F6042A" w:rsidP="008A7EA1">
      <w:pPr>
        <w:spacing w:after="0" w:line="240" w:lineRule="auto"/>
      </w:pPr>
    </w:p>
    <w:p w:rsidR="00F40AE2" w:rsidRPr="00976406" w:rsidRDefault="00F40AE2" w:rsidP="00C742F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910482" w:rsidP="00B7609F">
      <w:pPr>
        <w:spacing w:after="0" w:line="240" w:lineRule="auto"/>
      </w:pPr>
      <w:r>
        <w:t>King of Prussia (PA) Volunteer Fire Company SOG Carbon Monoxide Alarms</w:t>
      </w:r>
    </w:p>
    <w:p w:rsidR="00B7609F" w:rsidRPr="0088598F" w:rsidRDefault="0088598F" w:rsidP="00F6042A">
      <w:pPr>
        <w:jc w:val="center"/>
        <w:rPr>
          <w:b/>
          <w:sz w:val="28"/>
        </w:rPr>
      </w:pPr>
      <w:r>
        <w:br w:type="page"/>
      </w:r>
      <w:r w:rsidRPr="0088598F">
        <w:rPr>
          <w:b/>
          <w:sz w:val="28"/>
        </w:rPr>
        <w:lastRenderedPageBreak/>
        <w:t>CHECKLIST FOR CARBON MONOXIDE</w:t>
      </w:r>
    </w:p>
    <w:p w:rsidR="0088598F" w:rsidRDefault="0088598F" w:rsidP="008A7EA1">
      <w:pPr>
        <w:spacing w:after="0" w:line="240" w:lineRule="auto"/>
      </w:pPr>
    </w:p>
    <w:p w:rsidR="0088598F" w:rsidRDefault="0088598F" w:rsidP="00FE2584">
      <w:pPr>
        <w:tabs>
          <w:tab w:val="right" w:leader="underscore" w:pos="9360"/>
        </w:tabs>
        <w:spacing w:after="240" w:line="240" w:lineRule="auto"/>
      </w:pPr>
      <w:r>
        <w:t xml:space="preserve">Location of Incident __________________________________________ Date </w:t>
      </w:r>
      <w:r>
        <w:tab/>
      </w:r>
    </w:p>
    <w:p w:rsidR="0088598F" w:rsidRDefault="0088598F" w:rsidP="0088598F">
      <w:pPr>
        <w:spacing w:after="120" w:line="240" w:lineRule="auto"/>
      </w:pPr>
      <w:r>
        <w:t>Headache</w:t>
      </w:r>
      <w:r>
        <w:tab/>
      </w:r>
      <w:r>
        <w:fldChar w:fldCharType="begin">
          <w:ffData>
            <w:name w:val="Check1"/>
            <w:enabled/>
            <w:calcOnExit w:val="0"/>
            <w:checkBox>
              <w:sizeAuto/>
              <w:default w:val="0"/>
            </w:checkBox>
          </w:ffData>
        </w:fldChar>
      </w:r>
      <w:bookmarkStart w:id="1" w:name="Check1"/>
      <w:r>
        <w:instrText xml:space="preserve"> FORMCHECKBOX </w:instrText>
      </w:r>
      <w:r w:rsidR="00782C12">
        <w:fldChar w:fldCharType="separate"/>
      </w:r>
      <w:r>
        <w:fldChar w:fldCharType="end"/>
      </w:r>
      <w:bookmarkEnd w:id="1"/>
      <w:r>
        <w:t xml:space="preserve"> Yes</w:t>
      </w:r>
      <w:r>
        <w:tab/>
      </w:r>
      <w:r>
        <w:tab/>
      </w:r>
      <w:r>
        <w:fldChar w:fldCharType="begin">
          <w:ffData>
            <w:name w:val="Check2"/>
            <w:enabled/>
            <w:calcOnExit w:val="0"/>
            <w:checkBox>
              <w:sizeAuto/>
              <w:default w:val="0"/>
            </w:checkBox>
          </w:ffData>
        </w:fldChar>
      </w:r>
      <w:bookmarkStart w:id="2" w:name="Check2"/>
      <w:r>
        <w:instrText xml:space="preserve"> FORMCHECKBOX </w:instrText>
      </w:r>
      <w:r w:rsidR="00782C12">
        <w:fldChar w:fldCharType="separate"/>
      </w:r>
      <w:r>
        <w:fldChar w:fldCharType="end"/>
      </w:r>
      <w:bookmarkEnd w:id="2"/>
      <w:r>
        <w:t xml:space="preserve"> No</w:t>
      </w:r>
    </w:p>
    <w:p w:rsidR="0088598F" w:rsidRDefault="0088598F" w:rsidP="0088598F">
      <w:pPr>
        <w:spacing w:after="120" w:line="240" w:lineRule="auto"/>
      </w:pPr>
      <w:r>
        <w:t>Fatigue</w:t>
      </w:r>
      <w:r>
        <w:tab/>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88598F" w:rsidP="0088598F">
      <w:pPr>
        <w:spacing w:after="120" w:line="240" w:lineRule="auto"/>
      </w:pPr>
      <w:r>
        <w:t>Nausea</w:t>
      </w:r>
      <w:r>
        <w:tab/>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88598F" w:rsidP="0088598F">
      <w:pPr>
        <w:spacing w:after="120" w:line="240" w:lineRule="auto"/>
      </w:pPr>
      <w:r>
        <w:t>Dizziness</w:t>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88598F" w:rsidP="00FE2584">
      <w:pPr>
        <w:spacing w:after="240" w:line="240" w:lineRule="auto"/>
      </w:pPr>
      <w:r>
        <w:t>Confusion</w:t>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88598F" w:rsidP="0088598F">
      <w:pPr>
        <w:spacing w:after="120" w:line="240" w:lineRule="auto"/>
      </w:pPr>
      <w:r>
        <w:t>Are any of the members of the household feeling ill?</w:t>
      </w:r>
      <w:r w:rsidR="00065C87">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88598F" w:rsidP="00FE2584">
      <w:pPr>
        <w:spacing w:after="240" w:line="240" w:lineRule="auto"/>
      </w:pPr>
      <w:r>
        <w:t>Do you feel better when away from the house?</w:t>
      </w:r>
      <w:r w:rsidR="00065C87">
        <w:tab/>
      </w:r>
      <w:r w:rsidR="00065C87">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FE2584" w:rsidP="0088598F">
      <w:pPr>
        <w:tabs>
          <w:tab w:val="right" w:leader="underscore" w:pos="9360"/>
        </w:tabs>
        <w:spacing w:after="120" w:line="240" w:lineRule="auto"/>
      </w:pPr>
      <w:r>
        <w:t>Since the detectors when off, have you?</w:t>
      </w:r>
    </w:p>
    <w:p w:rsidR="00FE2584" w:rsidRDefault="00FE2584" w:rsidP="001D375E">
      <w:pPr>
        <w:spacing w:after="120" w:line="240" w:lineRule="auto"/>
        <w:ind w:left="360"/>
      </w:pPr>
      <w:r>
        <w:t>Shut off carbon monoxide sources?</w:t>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88598F" w:rsidRDefault="00FE2584" w:rsidP="001D375E">
      <w:pPr>
        <w:tabs>
          <w:tab w:val="right" w:leader="underscore" w:pos="9360"/>
        </w:tabs>
        <w:spacing w:after="240" w:line="240" w:lineRule="auto"/>
        <w:ind w:left="360"/>
      </w:pPr>
      <w:r>
        <w:t>Which ones?</w:t>
      </w:r>
      <w:r>
        <w:tab/>
      </w:r>
    </w:p>
    <w:p w:rsidR="00FE2584" w:rsidRDefault="00FE2584" w:rsidP="001D375E">
      <w:pPr>
        <w:spacing w:after="120" w:line="240" w:lineRule="auto"/>
        <w:ind w:left="360"/>
      </w:pPr>
      <w:r>
        <w:t>Let in fresh air?</w:t>
      </w:r>
      <w:r>
        <w:tab/>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p>
    <w:p w:rsidR="00FE2584" w:rsidRDefault="00FE2584" w:rsidP="001D375E">
      <w:pPr>
        <w:tabs>
          <w:tab w:val="right" w:leader="underscore" w:pos="9360"/>
        </w:tabs>
        <w:spacing w:after="240" w:line="240" w:lineRule="auto"/>
        <w:ind w:left="360"/>
      </w:pPr>
      <w:r>
        <w:t>If yes, how and for how long?</w:t>
      </w:r>
      <w:r>
        <w:tab/>
      </w:r>
    </w:p>
    <w:p w:rsidR="00FE2584" w:rsidRDefault="00FE2584" w:rsidP="00FE2584">
      <w:pPr>
        <w:spacing w:after="120" w:line="240" w:lineRule="auto"/>
        <w:ind w:left="720"/>
      </w:pPr>
    </w:p>
    <w:p w:rsidR="0088598F" w:rsidRDefault="00FE2584" w:rsidP="00FE2584">
      <w:pPr>
        <w:spacing w:after="240" w:line="240" w:lineRule="auto"/>
      </w:pPr>
      <w:r>
        <w:t>PPM acceptable</w:t>
      </w:r>
      <w:r>
        <w:tab/>
      </w:r>
      <w:r>
        <w:tab/>
      </w:r>
      <w:r>
        <w:fldChar w:fldCharType="begin">
          <w:ffData>
            <w:name w:val="Check1"/>
            <w:enabled/>
            <w:calcOnExit w:val="0"/>
            <w:checkBox>
              <w:sizeAuto/>
              <w:default w:val="0"/>
            </w:checkBox>
          </w:ffData>
        </w:fldChar>
      </w:r>
      <w:r>
        <w:instrText xml:space="preserve"> FORMCHECKBOX </w:instrText>
      </w:r>
      <w:r w:rsidR="00782C12">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782C12">
        <w:fldChar w:fldCharType="separate"/>
      </w:r>
      <w:r>
        <w:fldChar w:fldCharType="end"/>
      </w:r>
      <w:r>
        <w:t xml:space="preserve"> No</w:t>
      </w:r>
      <w:r>
        <w:tab/>
      </w:r>
      <w:r>
        <w:tab/>
      </w:r>
      <w:r>
        <w:tab/>
        <w:t>Reading ___________ ppm</w:t>
      </w:r>
    </w:p>
    <w:tbl>
      <w:tblPr>
        <w:tblW w:w="0" w:type="auto"/>
        <w:tblLook w:val="04A0" w:firstRow="1" w:lastRow="0" w:firstColumn="1" w:lastColumn="0" w:noHBand="0" w:noVBand="1"/>
      </w:tblPr>
      <w:tblGrid>
        <w:gridCol w:w="2538"/>
        <w:gridCol w:w="3846"/>
        <w:gridCol w:w="1554"/>
      </w:tblGrid>
      <w:tr w:rsidR="00FE2584" w:rsidRPr="00C742F2" w:rsidTr="00C742F2">
        <w:tc>
          <w:tcPr>
            <w:tcW w:w="2538" w:type="dxa"/>
            <w:tcBorders>
              <w:bottom w:val="single" w:sz="12" w:space="0" w:color="auto"/>
            </w:tcBorders>
            <w:shd w:val="clear" w:color="auto" w:fill="auto"/>
          </w:tcPr>
          <w:p w:rsidR="00FE2584" w:rsidRPr="00C742F2" w:rsidRDefault="00F95871" w:rsidP="00C742F2">
            <w:pPr>
              <w:spacing w:before="20" w:after="20" w:line="240" w:lineRule="auto"/>
              <w:rPr>
                <w:b/>
              </w:rPr>
            </w:pPr>
            <w:r w:rsidRPr="00C742F2">
              <w:rPr>
                <w:b/>
              </w:rPr>
              <w:t>Checklist</w:t>
            </w:r>
          </w:p>
        </w:tc>
        <w:tc>
          <w:tcPr>
            <w:tcW w:w="3846" w:type="dxa"/>
            <w:tcBorders>
              <w:bottom w:val="single" w:sz="12" w:space="0" w:color="auto"/>
            </w:tcBorders>
            <w:shd w:val="clear" w:color="auto" w:fill="auto"/>
          </w:tcPr>
          <w:p w:rsidR="00FE2584" w:rsidRPr="00C742F2" w:rsidRDefault="00FE2584" w:rsidP="00C742F2">
            <w:pPr>
              <w:spacing w:before="20" w:after="20" w:line="240" w:lineRule="auto"/>
              <w:rPr>
                <w:b/>
              </w:rPr>
            </w:pPr>
          </w:p>
        </w:tc>
        <w:tc>
          <w:tcPr>
            <w:tcW w:w="1554" w:type="dxa"/>
            <w:tcBorders>
              <w:bottom w:val="single" w:sz="12" w:space="0" w:color="auto"/>
            </w:tcBorders>
            <w:shd w:val="clear" w:color="auto" w:fill="auto"/>
          </w:tcPr>
          <w:p w:rsidR="00FE2584" w:rsidRPr="00C742F2" w:rsidRDefault="00F95871" w:rsidP="00C742F2">
            <w:pPr>
              <w:spacing w:before="20" w:after="20" w:line="240" w:lineRule="auto"/>
              <w:jc w:val="center"/>
              <w:rPr>
                <w:b/>
              </w:rPr>
            </w:pPr>
            <w:r w:rsidRPr="00C742F2">
              <w:rPr>
                <w:b/>
              </w:rPr>
              <w:t>ppm</w:t>
            </w:r>
          </w:p>
        </w:tc>
      </w:tr>
      <w:tr w:rsidR="00F95871" w:rsidRPr="00C742F2" w:rsidTr="00C742F2">
        <w:tc>
          <w:tcPr>
            <w:tcW w:w="2538" w:type="dxa"/>
            <w:tcBorders>
              <w:top w:val="single" w:sz="12" w:space="0" w:color="auto"/>
            </w:tcBorders>
            <w:shd w:val="clear" w:color="auto" w:fill="auto"/>
          </w:tcPr>
          <w:p w:rsidR="00F95871" w:rsidRPr="00C742F2" w:rsidRDefault="00F95871" w:rsidP="00C742F2">
            <w:pPr>
              <w:spacing w:before="20" w:after="20" w:line="240" w:lineRule="auto"/>
            </w:pPr>
            <w:r w:rsidRPr="00C742F2">
              <w:t>Chimney</w:t>
            </w:r>
          </w:p>
        </w:tc>
        <w:tc>
          <w:tcPr>
            <w:tcW w:w="3846" w:type="dxa"/>
            <w:tcBorders>
              <w:top w:val="single" w:sz="12" w:space="0" w:color="auto"/>
            </w:tcBorders>
            <w:shd w:val="clear" w:color="auto" w:fill="auto"/>
          </w:tcPr>
          <w:p w:rsidR="00F95871" w:rsidRPr="00C742F2" w:rsidRDefault="00F95871" w:rsidP="00C742F2">
            <w:pPr>
              <w:spacing w:before="20" w:after="20" w:line="240" w:lineRule="auto"/>
            </w:pPr>
            <w:r w:rsidRPr="00C742F2">
              <w:t>Clogged flue/blocked opening</w:t>
            </w:r>
          </w:p>
        </w:tc>
        <w:tc>
          <w:tcPr>
            <w:tcW w:w="1554" w:type="dxa"/>
            <w:tcBorders>
              <w:top w:val="single" w:sz="12" w:space="0" w:color="auto"/>
            </w:tcBorders>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Fireplace</w:t>
            </w:r>
          </w:p>
        </w:tc>
        <w:tc>
          <w:tcPr>
            <w:tcW w:w="3846" w:type="dxa"/>
            <w:shd w:val="clear" w:color="auto" w:fill="auto"/>
          </w:tcPr>
          <w:p w:rsidR="00F95871" w:rsidRPr="00C742F2" w:rsidRDefault="00F95871" w:rsidP="00C742F2">
            <w:pPr>
              <w:spacing w:before="20" w:after="20" w:line="240" w:lineRule="auto"/>
            </w:pPr>
            <w:r w:rsidRPr="00C742F2">
              <w:t>Gas/wood</w:t>
            </w: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Portable Heater</w:t>
            </w:r>
          </w:p>
        </w:tc>
        <w:tc>
          <w:tcPr>
            <w:tcW w:w="3846" w:type="dxa"/>
            <w:shd w:val="clear" w:color="auto" w:fill="auto"/>
          </w:tcPr>
          <w:p w:rsidR="00F95871" w:rsidRPr="00C742F2" w:rsidRDefault="00F95871" w:rsidP="00C742F2">
            <w:pPr>
              <w:spacing w:before="20" w:after="20" w:line="240" w:lineRule="auto"/>
            </w:pPr>
            <w:r w:rsidRPr="00C742F2">
              <w:t>Emissions</w:t>
            </w: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Gas Refrigerator</w:t>
            </w:r>
          </w:p>
        </w:tc>
        <w:tc>
          <w:tcPr>
            <w:tcW w:w="3846" w:type="dxa"/>
            <w:shd w:val="clear" w:color="auto" w:fill="auto"/>
          </w:tcPr>
          <w:p w:rsidR="00F95871" w:rsidRPr="00C742F2" w:rsidRDefault="00F95871" w:rsidP="00C742F2">
            <w:pPr>
              <w:spacing w:before="20" w:after="20" w:line="240" w:lineRule="auto"/>
            </w:pP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Kitchen Stove</w:t>
            </w:r>
          </w:p>
        </w:tc>
        <w:tc>
          <w:tcPr>
            <w:tcW w:w="3846" w:type="dxa"/>
            <w:shd w:val="clear" w:color="auto" w:fill="auto"/>
          </w:tcPr>
          <w:p w:rsidR="00F95871" w:rsidRPr="00C742F2" w:rsidRDefault="00F95871" w:rsidP="00C742F2">
            <w:pPr>
              <w:spacing w:before="20" w:after="20" w:line="240" w:lineRule="auto"/>
            </w:pP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Cook Top Vent</w:t>
            </w:r>
          </w:p>
        </w:tc>
        <w:tc>
          <w:tcPr>
            <w:tcW w:w="3846" w:type="dxa"/>
            <w:shd w:val="clear" w:color="auto" w:fill="auto"/>
          </w:tcPr>
          <w:p w:rsidR="00F95871" w:rsidRPr="00C742F2" w:rsidRDefault="00F95871" w:rsidP="00C742F2">
            <w:pPr>
              <w:spacing w:before="20" w:after="20" w:line="240" w:lineRule="auto"/>
            </w:pP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Gas Dryer</w:t>
            </w:r>
          </w:p>
        </w:tc>
        <w:tc>
          <w:tcPr>
            <w:tcW w:w="3846" w:type="dxa"/>
            <w:shd w:val="clear" w:color="auto" w:fill="auto"/>
          </w:tcPr>
          <w:p w:rsidR="00F95871" w:rsidRPr="00C742F2" w:rsidRDefault="00F95871" w:rsidP="00C742F2">
            <w:pPr>
              <w:spacing w:before="20" w:after="20" w:line="240" w:lineRule="auto"/>
            </w:pP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Water Heater</w:t>
            </w:r>
          </w:p>
        </w:tc>
        <w:tc>
          <w:tcPr>
            <w:tcW w:w="3846" w:type="dxa"/>
            <w:shd w:val="clear" w:color="auto" w:fill="auto"/>
          </w:tcPr>
          <w:p w:rsidR="00F95871" w:rsidRPr="00C742F2" w:rsidRDefault="00F95871" w:rsidP="00C742F2">
            <w:pPr>
              <w:spacing w:before="20" w:after="20" w:line="240" w:lineRule="auto"/>
            </w:pPr>
            <w:r w:rsidRPr="00C742F2">
              <w:t>Chimney pipe</w:t>
            </w: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Furnace</w:t>
            </w:r>
          </w:p>
        </w:tc>
        <w:tc>
          <w:tcPr>
            <w:tcW w:w="3846" w:type="dxa"/>
            <w:shd w:val="clear" w:color="auto" w:fill="auto"/>
          </w:tcPr>
          <w:p w:rsidR="00F95871" w:rsidRPr="00C742F2" w:rsidRDefault="00F95871" w:rsidP="00C742F2">
            <w:pPr>
              <w:spacing w:before="20" w:after="20" w:line="240" w:lineRule="auto"/>
            </w:pPr>
            <w:r w:rsidRPr="00C742F2">
              <w:t>Gas/oil: flue/chimney</w:t>
            </w: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Barbecue Grill</w:t>
            </w:r>
          </w:p>
        </w:tc>
        <w:tc>
          <w:tcPr>
            <w:tcW w:w="3846" w:type="dxa"/>
            <w:shd w:val="clear" w:color="auto" w:fill="auto"/>
          </w:tcPr>
          <w:p w:rsidR="00F95871" w:rsidRPr="00C742F2" w:rsidRDefault="00F95871" w:rsidP="00C742F2">
            <w:pPr>
              <w:spacing w:before="20" w:after="20" w:line="240" w:lineRule="auto"/>
            </w:pPr>
            <w:r w:rsidRPr="00C742F2">
              <w:t>In enclosed area</w:t>
            </w: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Car Garage</w:t>
            </w:r>
          </w:p>
        </w:tc>
        <w:tc>
          <w:tcPr>
            <w:tcW w:w="3846" w:type="dxa"/>
            <w:shd w:val="clear" w:color="auto" w:fill="auto"/>
          </w:tcPr>
          <w:p w:rsidR="00F95871" w:rsidRPr="00C742F2" w:rsidRDefault="00F95871" w:rsidP="00C742F2">
            <w:pPr>
              <w:spacing w:before="20" w:after="20" w:line="240" w:lineRule="auto"/>
            </w:pPr>
            <w:r w:rsidRPr="00C742F2">
              <w:t>Car started or running recently</w:t>
            </w:r>
          </w:p>
        </w:tc>
        <w:tc>
          <w:tcPr>
            <w:tcW w:w="1554" w:type="dxa"/>
            <w:shd w:val="clear" w:color="auto" w:fill="auto"/>
          </w:tcPr>
          <w:p w:rsidR="00F95871" w:rsidRPr="00C742F2" w:rsidRDefault="00F95871" w:rsidP="00C742F2">
            <w:pPr>
              <w:spacing w:before="20" w:after="20" w:line="240" w:lineRule="auto"/>
            </w:pPr>
            <w:r w:rsidRPr="00C742F2">
              <w:t>____________</w:t>
            </w:r>
          </w:p>
        </w:tc>
      </w:tr>
      <w:tr w:rsidR="00F95871" w:rsidRPr="00C742F2" w:rsidTr="00C742F2">
        <w:tc>
          <w:tcPr>
            <w:tcW w:w="2538" w:type="dxa"/>
            <w:shd w:val="clear" w:color="auto" w:fill="auto"/>
          </w:tcPr>
          <w:p w:rsidR="00F95871" w:rsidRPr="00C742F2" w:rsidRDefault="00F95871" w:rsidP="00C742F2">
            <w:pPr>
              <w:spacing w:before="20" w:after="20" w:line="240" w:lineRule="auto"/>
            </w:pPr>
            <w:r w:rsidRPr="00C742F2">
              <w:t>Operating Fireplace</w:t>
            </w:r>
          </w:p>
        </w:tc>
        <w:tc>
          <w:tcPr>
            <w:tcW w:w="3846" w:type="dxa"/>
            <w:shd w:val="clear" w:color="auto" w:fill="auto"/>
          </w:tcPr>
          <w:p w:rsidR="00F95871" w:rsidRPr="00C742F2" w:rsidRDefault="00F95871" w:rsidP="00C742F2">
            <w:pPr>
              <w:spacing w:before="20" w:after="20" w:line="240" w:lineRule="auto"/>
            </w:pPr>
            <w:r w:rsidRPr="00C742F2">
              <w:t>Possible downdraft</w:t>
            </w:r>
          </w:p>
        </w:tc>
        <w:tc>
          <w:tcPr>
            <w:tcW w:w="1554" w:type="dxa"/>
            <w:shd w:val="clear" w:color="auto" w:fill="auto"/>
          </w:tcPr>
          <w:p w:rsidR="00F95871" w:rsidRPr="00C742F2" w:rsidRDefault="00F95871" w:rsidP="00C742F2">
            <w:pPr>
              <w:spacing w:before="20" w:after="20" w:line="240" w:lineRule="auto"/>
            </w:pPr>
            <w:r w:rsidRPr="00C742F2">
              <w:t>____________</w:t>
            </w:r>
          </w:p>
        </w:tc>
      </w:tr>
    </w:tbl>
    <w:p w:rsidR="00FE2584" w:rsidRDefault="00FE2584" w:rsidP="001D375E">
      <w:pPr>
        <w:spacing w:after="0" w:line="240" w:lineRule="auto"/>
      </w:pPr>
    </w:p>
    <w:p w:rsidR="00990BDE" w:rsidRDefault="00990BDE" w:rsidP="001D375E">
      <w:pPr>
        <w:spacing w:after="120" w:line="240" w:lineRule="auto"/>
      </w:pPr>
      <w:r w:rsidRPr="00990BDE">
        <w:t>CARBON MONOXIDE DETECTOR</w:t>
      </w:r>
      <w:r>
        <w:t>:</w:t>
      </w:r>
    </w:p>
    <w:p w:rsidR="00990BDE" w:rsidRDefault="00990BDE" w:rsidP="001D375E">
      <w:pPr>
        <w:tabs>
          <w:tab w:val="right" w:leader="underscore" w:pos="9360"/>
        </w:tabs>
        <w:spacing w:after="240" w:line="240" w:lineRule="auto"/>
      </w:pPr>
      <w:r>
        <w:t>Make______________________  Model________________________ Serial #</w:t>
      </w:r>
      <w:r>
        <w:tab/>
      </w:r>
    </w:p>
    <w:p w:rsidR="00FE2584" w:rsidRPr="0085680C" w:rsidRDefault="001D375E" w:rsidP="001D375E">
      <w:pPr>
        <w:tabs>
          <w:tab w:val="right" w:leader="underscore" w:pos="9360"/>
        </w:tabs>
        <w:spacing w:after="240" w:line="240" w:lineRule="auto"/>
      </w:pPr>
      <w:r>
        <w:t>Office Completing Checklist</w:t>
      </w:r>
      <w:r>
        <w:tab/>
      </w:r>
    </w:p>
    <w:sectPr w:rsidR="00FE2584"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73F99"/>
    <w:multiLevelType w:val="hybridMultilevel"/>
    <w:tmpl w:val="287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FC"/>
    <w:multiLevelType w:val="hybridMultilevel"/>
    <w:tmpl w:val="867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899"/>
    <w:multiLevelType w:val="hybridMultilevel"/>
    <w:tmpl w:val="54BC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B11"/>
    <w:multiLevelType w:val="hybridMultilevel"/>
    <w:tmpl w:val="A4A4BE72"/>
    <w:lvl w:ilvl="0" w:tplc="DC089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97FC5"/>
    <w:multiLevelType w:val="hybridMultilevel"/>
    <w:tmpl w:val="BC408E5E"/>
    <w:lvl w:ilvl="0" w:tplc="E9B8E8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3339D"/>
    <w:multiLevelType w:val="hybridMultilevel"/>
    <w:tmpl w:val="9182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1636F"/>
    <w:multiLevelType w:val="hybridMultilevel"/>
    <w:tmpl w:val="D05A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3A226B"/>
    <w:multiLevelType w:val="hybridMultilevel"/>
    <w:tmpl w:val="F13C2B2E"/>
    <w:lvl w:ilvl="0" w:tplc="695A3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10CDC"/>
    <w:multiLevelType w:val="hybridMultilevel"/>
    <w:tmpl w:val="155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09E4"/>
    <w:multiLevelType w:val="hybridMultilevel"/>
    <w:tmpl w:val="4CA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22518"/>
    <w:multiLevelType w:val="hybridMultilevel"/>
    <w:tmpl w:val="965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733DC"/>
    <w:multiLevelType w:val="hybridMultilevel"/>
    <w:tmpl w:val="720E270C"/>
    <w:lvl w:ilvl="0" w:tplc="BA80493A">
      <w:start w:val="1"/>
      <w:numFmt w:val="lowerLetter"/>
      <w:lvlText w:val="%1."/>
      <w:lvlJc w:val="left"/>
      <w:pPr>
        <w:ind w:left="1080" w:hanging="720"/>
      </w:pPr>
      <w:rPr>
        <w:rFonts w:hint="default"/>
      </w:rPr>
    </w:lvl>
    <w:lvl w:ilvl="1" w:tplc="1AAEF566">
      <w:start w:val="1"/>
      <w:numFmt w:val="upperRoman"/>
      <w:lvlText w:val="%2."/>
      <w:lvlJc w:val="left"/>
      <w:pPr>
        <w:ind w:left="1800" w:hanging="720"/>
      </w:pPr>
      <w:rPr>
        <w:rFonts w:hint="default"/>
      </w:rPr>
    </w:lvl>
    <w:lvl w:ilvl="2" w:tplc="573C2D0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90A8A"/>
    <w:multiLevelType w:val="hybridMultilevel"/>
    <w:tmpl w:val="C9C63034"/>
    <w:lvl w:ilvl="0" w:tplc="2E62B3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12F5"/>
    <w:multiLevelType w:val="hybridMultilevel"/>
    <w:tmpl w:val="75C8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12558"/>
    <w:multiLevelType w:val="hybridMultilevel"/>
    <w:tmpl w:val="5F083CD8"/>
    <w:lvl w:ilvl="0" w:tplc="12582E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66697"/>
    <w:multiLevelType w:val="hybridMultilevel"/>
    <w:tmpl w:val="0B78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4"/>
  </w:num>
  <w:num w:numId="5">
    <w:abstractNumId w:val="10"/>
  </w:num>
  <w:num w:numId="6">
    <w:abstractNumId w:val="5"/>
  </w:num>
  <w:num w:numId="7">
    <w:abstractNumId w:val="17"/>
  </w:num>
  <w:num w:numId="8">
    <w:abstractNumId w:val="13"/>
  </w:num>
  <w:num w:numId="9">
    <w:abstractNumId w:val="7"/>
  </w:num>
  <w:num w:numId="10">
    <w:abstractNumId w:val="4"/>
  </w:num>
  <w:num w:numId="11">
    <w:abstractNumId w:val="12"/>
  </w:num>
  <w:num w:numId="12">
    <w:abstractNumId w:val="16"/>
  </w:num>
  <w:num w:numId="13">
    <w:abstractNumId w:val="11"/>
  </w:num>
  <w:num w:numId="14">
    <w:abstractNumId w:val="15"/>
  </w:num>
  <w:num w:numId="15">
    <w:abstractNumId w:val="1"/>
  </w:num>
  <w:num w:numId="16">
    <w:abstractNumId w:val="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65C87"/>
    <w:rsid w:val="001D375E"/>
    <w:rsid w:val="00263D2D"/>
    <w:rsid w:val="00285277"/>
    <w:rsid w:val="004F7AF2"/>
    <w:rsid w:val="005337CC"/>
    <w:rsid w:val="006259E9"/>
    <w:rsid w:val="00667644"/>
    <w:rsid w:val="00675851"/>
    <w:rsid w:val="006C7A24"/>
    <w:rsid w:val="007562B4"/>
    <w:rsid w:val="00782C12"/>
    <w:rsid w:val="0079425E"/>
    <w:rsid w:val="008154E4"/>
    <w:rsid w:val="0085680C"/>
    <w:rsid w:val="0088598F"/>
    <w:rsid w:val="008A1623"/>
    <w:rsid w:val="008A7EA1"/>
    <w:rsid w:val="008D7A5D"/>
    <w:rsid w:val="00910482"/>
    <w:rsid w:val="0094031C"/>
    <w:rsid w:val="009710F3"/>
    <w:rsid w:val="009761F8"/>
    <w:rsid w:val="00976406"/>
    <w:rsid w:val="00990BDE"/>
    <w:rsid w:val="009F3582"/>
    <w:rsid w:val="00A7340A"/>
    <w:rsid w:val="00B7609F"/>
    <w:rsid w:val="00B77D3E"/>
    <w:rsid w:val="00BA0EDF"/>
    <w:rsid w:val="00C15BCE"/>
    <w:rsid w:val="00C16BE5"/>
    <w:rsid w:val="00C527A0"/>
    <w:rsid w:val="00C742F2"/>
    <w:rsid w:val="00CC106F"/>
    <w:rsid w:val="00CC24CD"/>
    <w:rsid w:val="00CF559F"/>
    <w:rsid w:val="00E269D4"/>
    <w:rsid w:val="00EA03C6"/>
    <w:rsid w:val="00EA2538"/>
    <w:rsid w:val="00EF798C"/>
    <w:rsid w:val="00F309AB"/>
    <w:rsid w:val="00F40AE2"/>
    <w:rsid w:val="00F60204"/>
    <w:rsid w:val="00F6042A"/>
    <w:rsid w:val="00F95871"/>
    <w:rsid w:val="00FD6D77"/>
    <w:rsid w:val="00FE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1A66CE-1F01-4AF6-B022-7B03F2A9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6259E9"/>
    <w:pPr>
      <w:ind w:left="720"/>
      <w:contextualSpacing/>
    </w:pPr>
  </w:style>
  <w:style w:type="table" w:styleId="TableGrid">
    <w:name w:val="Table Grid"/>
    <w:basedOn w:val="TableNormal"/>
    <w:uiPriority w:val="59"/>
    <w:rsid w:val="00FE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BB9C-8ADF-4827-BB59-EF0114F4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2018-08-06T19:16:00Z</cp:lastPrinted>
  <dcterms:created xsi:type="dcterms:W3CDTF">2019-03-22T15:16:00Z</dcterms:created>
  <dcterms:modified xsi:type="dcterms:W3CDTF">2019-03-22T15:16:00Z</dcterms:modified>
</cp:coreProperties>
</file>