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E6" w:rsidRDefault="005241E6" w:rsidP="005241E6">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5241E6" w:rsidRPr="00046B81" w:rsidTr="00046B81">
        <w:tc>
          <w:tcPr>
            <w:tcW w:w="9576" w:type="dxa"/>
            <w:gridSpan w:val="3"/>
            <w:shd w:val="clear" w:color="auto" w:fill="auto"/>
          </w:tcPr>
          <w:p w:rsidR="005241E6" w:rsidRPr="00046B81" w:rsidRDefault="005241E6" w:rsidP="00046B81">
            <w:pPr>
              <w:spacing w:after="0" w:line="240" w:lineRule="auto"/>
              <w:jc w:val="center"/>
              <w:outlineLvl w:val="0"/>
              <w:rPr>
                <w:rFonts w:eastAsia="Times New Roman"/>
                <w:b/>
                <w:bCs/>
                <w:i/>
                <w:color w:val="4D4D4D"/>
                <w:kern w:val="36"/>
                <w:sz w:val="28"/>
                <w:szCs w:val="24"/>
                <w:lang w:val="en"/>
              </w:rPr>
            </w:pPr>
            <w:r w:rsidRPr="00046B81">
              <w:rPr>
                <w:rFonts w:eastAsia="Times New Roman"/>
                <w:b/>
                <w:bCs/>
                <w:i/>
                <w:color w:val="4D4D4D"/>
                <w:kern w:val="36"/>
                <w:sz w:val="28"/>
                <w:szCs w:val="24"/>
                <w:lang w:val="en"/>
              </w:rPr>
              <w:t>REPLACE WITH YOUR MASTHEAD</w:t>
            </w:r>
          </w:p>
        </w:tc>
      </w:tr>
      <w:tr w:rsidR="005241E6" w:rsidRPr="00046B81" w:rsidTr="00046B81">
        <w:tc>
          <w:tcPr>
            <w:tcW w:w="1638" w:type="dxa"/>
            <w:vMerge w:val="restart"/>
            <w:shd w:val="clear" w:color="auto" w:fill="auto"/>
            <w:vAlign w:val="center"/>
          </w:tcPr>
          <w:p w:rsidR="005241E6" w:rsidRPr="00046B81" w:rsidRDefault="001831B0" w:rsidP="00046B81">
            <w:pPr>
              <w:spacing w:after="0" w:line="240" w:lineRule="auto"/>
              <w:jc w:val="center"/>
              <w:outlineLvl w:val="0"/>
              <w:rPr>
                <w:rFonts w:eastAsia="Times New Roman"/>
                <w:b/>
                <w:bCs/>
                <w:color w:val="4D4D4D"/>
                <w:kern w:val="36"/>
                <w:sz w:val="24"/>
                <w:szCs w:val="24"/>
                <w:lang w:val="en"/>
              </w:rPr>
            </w:pPr>
            <w:r w:rsidRPr="00046B81">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5241E6" w:rsidRPr="00046B81" w:rsidRDefault="005241E6" w:rsidP="00046B81">
            <w:pPr>
              <w:spacing w:after="0" w:line="240" w:lineRule="auto"/>
              <w:outlineLvl w:val="0"/>
              <w:rPr>
                <w:rFonts w:eastAsia="Times New Roman"/>
                <w:b/>
                <w:bCs/>
                <w:color w:val="4D4D4D"/>
                <w:kern w:val="36"/>
                <w:sz w:val="24"/>
                <w:szCs w:val="24"/>
                <w:lang w:val="en"/>
              </w:rPr>
            </w:pPr>
            <w:r w:rsidRPr="00046B81">
              <w:rPr>
                <w:rFonts w:eastAsia="Times New Roman"/>
                <w:b/>
                <w:bCs/>
                <w:color w:val="4D4D4D"/>
                <w:kern w:val="36"/>
                <w:sz w:val="24"/>
                <w:szCs w:val="24"/>
                <w:lang w:val="en"/>
              </w:rPr>
              <w:t>SOG Title:</w:t>
            </w:r>
          </w:p>
        </w:tc>
      </w:tr>
      <w:tr w:rsidR="005241E6" w:rsidRPr="00046B81" w:rsidTr="00046B81">
        <w:tc>
          <w:tcPr>
            <w:tcW w:w="1638" w:type="dxa"/>
            <w:vMerge/>
            <w:shd w:val="clear" w:color="auto" w:fill="auto"/>
          </w:tcPr>
          <w:p w:rsidR="005241E6" w:rsidRPr="00046B81" w:rsidRDefault="005241E6" w:rsidP="00046B81">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5241E6" w:rsidRPr="00046B81" w:rsidRDefault="005241E6" w:rsidP="00046B81">
            <w:pPr>
              <w:spacing w:after="0" w:line="240" w:lineRule="auto"/>
              <w:outlineLvl w:val="0"/>
              <w:rPr>
                <w:rFonts w:eastAsia="Times New Roman"/>
                <w:b/>
                <w:bCs/>
                <w:color w:val="4D4D4D"/>
                <w:kern w:val="36"/>
                <w:sz w:val="24"/>
                <w:szCs w:val="24"/>
                <w:lang w:val="en"/>
              </w:rPr>
            </w:pPr>
            <w:r w:rsidRPr="00046B81">
              <w:rPr>
                <w:rFonts w:eastAsia="Times New Roman"/>
                <w:b/>
                <w:bCs/>
                <w:color w:val="4D4D4D"/>
                <w:kern w:val="36"/>
                <w:sz w:val="24"/>
                <w:szCs w:val="24"/>
                <w:lang w:val="en"/>
              </w:rPr>
              <w:t>SOG Number:</w:t>
            </w:r>
          </w:p>
        </w:tc>
      </w:tr>
      <w:tr w:rsidR="005241E6" w:rsidRPr="00046B81" w:rsidTr="00046B81">
        <w:tc>
          <w:tcPr>
            <w:tcW w:w="1638" w:type="dxa"/>
            <w:vMerge/>
            <w:shd w:val="clear" w:color="auto" w:fill="auto"/>
          </w:tcPr>
          <w:p w:rsidR="005241E6" w:rsidRPr="00046B81" w:rsidRDefault="005241E6" w:rsidP="00046B81">
            <w:pPr>
              <w:spacing w:after="0" w:line="240" w:lineRule="auto"/>
              <w:outlineLvl w:val="0"/>
              <w:rPr>
                <w:rFonts w:eastAsia="Times New Roman"/>
                <w:b/>
                <w:bCs/>
                <w:color w:val="4D4D4D"/>
                <w:kern w:val="36"/>
                <w:sz w:val="24"/>
                <w:szCs w:val="24"/>
                <w:lang w:val="en"/>
              </w:rPr>
            </w:pPr>
          </w:p>
        </w:tc>
        <w:tc>
          <w:tcPr>
            <w:tcW w:w="3690" w:type="dxa"/>
            <w:shd w:val="clear" w:color="auto" w:fill="auto"/>
          </w:tcPr>
          <w:p w:rsidR="005241E6" w:rsidRPr="00046B81" w:rsidRDefault="005241E6" w:rsidP="00046B81">
            <w:pPr>
              <w:spacing w:after="0" w:line="240" w:lineRule="auto"/>
              <w:outlineLvl w:val="0"/>
              <w:rPr>
                <w:rFonts w:eastAsia="Times New Roman"/>
                <w:b/>
                <w:bCs/>
                <w:color w:val="4D4D4D"/>
                <w:kern w:val="36"/>
                <w:sz w:val="24"/>
                <w:szCs w:val="24"/>
                <w:lang w:val="en"/>
              </w:rPr>
            </w:pPr>
            <w:r w:rsidRPr="00046B81">
              <w:rPr>
                <w:rFonts w:eastAsia="Times New Roman"/>
                <w:b/>
                <w:bCs/>
                <w:color w:val="4D4D4D"/>
                <w:kern w:val="36"/>
                <w:sz w:val="24"/>
                <w:szCs w:val="24"/>
                <w:lang w:val="en"/>
              </w:rPr>
              <w:t>Original Date:</w:t>
            </w:r>
          </w:p>
        </w:tc>
        <w:tc>
          <w:tcPr>
            <w:tcW w:w="4248" w:type="dxa"/>
            <w:shd w:val="clear" w:color="auto" w:fill="auto"/>
          </w:tcPr>
          <w:p w:rsidR="005241E6" w:rsidRPr="00046B81" w:rsidRDefault="005241E6" w:rsidP="00046B81">
            <w:pPr>
              <w:spacing w:after="0" w:line="240" w:lineRule="auto"/>
              <w:outlineLvl w:val="0"/>
              <w:rPr>
                <w:rFonts w:eastAsia="Times New Roman"/>
                <w:b/>
                <w:bCs/>
                <w:color w:val="4D4D4D"/>
                <w:kern w:val="36"/>
                <w:sz w:val="24"/>
                <w:szCs w:val="24"/>
                <w:lang w:val="en"/>
              </w:rPr>
            </w:pPr>
            <w:r w:rsidRPr="00046B81">
              <w:rPr>
                <w:rFonts w:eastAsia="Times New Roman"/>
                <w:b/>
                <w:bCs/>
                <w:color w:val="4D4D4D"/>
                <w:kern w:val="36"/>
                <w:sz w:val="24"/>
                <w:szCs w:val="24"/>
                <w:lang w:val="en"/>
              </w:rPr>
              <w:t>Revision Date:</w:t>
            </w:r>
          </w:p>
        </w:tc>
      </w:tr>
      <w:tr w:rsidR="005241E6" w:rsidRPr="00046B81" w:rsidTr="00046B81">
        <w:tc>
          <w:tcPr>
            <w:tcW w:w="9576" w:type="dxa"/>
            <w:gridSpan w:val="3"/>
            <w:shd w:val="clear" w:color="auto" w:fill="auto"/>
          </w:tcPr>
          <w:p w:rsidR="005241E6" w:rsidRPr="00046B81" w:rsidRDefault="005241E6" w:rsidP="00046B81">
            <w:pPr>
              <w:spacing w:after="0" w:line="240" w:lineRule="auto"/>
              <w:jc w:val="center"/>
              <w:outlineLvl w:val="0"/>
              <w:rPr>
                <w:rFonts w:eastAsia="Times New Roman"/>
                <w:b/>
                <w:bCs/>
                <w:color w:val="4D4D4D"/>
                <w:kern w:val="36"/>
                <w:sz w:val="24"/>
                <w:szCs w:val="24"/>
                <w:lang w:val="en"/>
              </w:rPr>
            </w:pPr>
            <w:r w:rsidRPr="00046B81">
              <w:rPr>
                <w:rFonts w:eastAsia="Times New Roman"/>
                <w:b/>
                <w:bCs/>
                <w:color w:val="4D4D4D"/>
                <w:kern w:val="36"/>
                <w:sz w:val="24"/>
                <w:szCs w:val="24"/>
                <w:lang w:val="en"/>
              </w:rPr>
              <w:t>ABC Fire Department General Operating Guideline</w:t>
            </w:r>
          </w:p>
        </w:tc>
      </w:tr>
    </w:tbl>
    <w:p w:rsidR="005241E6" w:rsidRPr="0085680C" w:rsidRDefault="005241E6" w:rsidP="005241E6">
      <w:pPr>
        <w:spacing w:after="0" w:line="240" w:lineRule="auto"/>
        <w:outlineLvl w:val="0"/>
        <w:rPr>
          <w:rFonts w:eastAsia="Times New Roman"/>
          <w:b/>
          <w:bCs/>
          <w:color w:val="4D4D4D"/>
          <w:kern w:val="36"/>
          <w:sz w:val="24"/>
          <w:szCs w:val="24"/>
          <w:lang w:val="en"/>
        </w:rPr>
      </w:pPr>
    </w:p>
    <w:p w:rsidR="008A7EA1" w:rsidRPr="00C16BE5" w:rsidRDefault="009B3F59"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Decontamination Wipes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E6127A">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AB330C" w:rsidP="008A7EA1">
      <w:pPr>
        <w:spacing w:after="0" w:line="240" w:lineRule="auto"/>
      </w:pPr>
      <w:r>
        <w:t xml:space="preserve">Decontamination </w:t>
      </w:r>
      <w:r w:rsidR="00CC4613">
        <w:t>w</w:t>
      </w:r>
      <w:r>
        <w:t xml:space="preserve">ipes are specifically </w:t>
      </w:r>
      <w:r w:rsidR="00CC4613">
        <w:t>designed</w:t>
      </w:r>
      <w:r>
        <w:t xml:space="preserve"> to remove soot and contamination from vulnerable skin areas</w:t>
      </w:r>
      <w:r w:rsidR="00595327">
        <w:t xml:space="preserve"> which were exposed to fire by-products. The use of decontamination wipes are to be used on all affected areas of the skin immediately after exposure, including face, jaw angle, neck throat and groin. They can be used to remove potentially carcinogenic debris from protective equipment.</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595327" w:rsidP="008A7EA1">
      <w:pPr>
        <w:spacing w:after="0" w:line="240" w:lineRule="auto"/>
      </w:pPr>
      <w:r>
        <w:t xml:space="preserve">This applies to all personnel who have been exposed to carcinogenic materials at an incident or during training. </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741600" w:rsidP="008A7EA1">
      <w:pPr>
        <w:spacing w:after="0" w:line="240" w:lineRule="auto"/>
      </w:pPr>
      <w:r>
        <w:t xml:space="preserve">Decontamination </w:t>
      </w:r>
      <w:r w:rsidR="00CC4613">
        <w:t>w</w:t>
      </w:r>
      <w:r w:rsidR="00592ACB">
        <w:t xml:space="preserve">ipes are specifically designed to help remove carcinogens and </w:t>
      </w:r>
      <w:r>
        <w:t xml:space="preserve">contaminants from the skin. Utilizing </w:t>
      </w:r>
      <w:r w:rsidR="00CC4613">
        <w:t>d</w:t>
      </w:r>
      <w:r>
        <w:t xml:space="preserve">econtamination </w:t>
      </w:r>
      <w:r w:rsidR="00CC4613">
        <w:t>w</w:t>
      </w:r>
      <w:r>
        <w:t>ipes as soon as possible can help decrease dose and duration of exposure to contaminants and may reduce the risk of cancer.</w:t>
      </w:r>
      <w:r w:rsidR="00AD270A">
        <w:t xml:space="preserve"> The following decontamination procedures can be used:</w:t>
      </w:r>
    </w:p>
    <w:p w:rsidR="00AD270A" w:rsidRDefault="00AD270A" w:rsidP="00AD270A">
      <w:pPr>
        <w:pStyle w:val="ListParagraph"/>
        <w:numPr>
          <w:ilvl w:val="0"/>
          <w:numId w:val="3"/>
        </w:numPr>
        <w:spacing w:after="0" w:line="240" w:lineRule="auto"/>
      </w:pPr>
      <w:r>
        <w:t>All Personal Protective Equipment (PPE) including Self Contained Breathing Apparatus (SCBA) should remain on</w:t>
      </w:r>
    </w:p>
    <w:p w:rsidR="00AD270A" w:rsidRDefault="00AD270A" w:rsidP="00AD270A">
      <w:pPr>
        <w:pStyle w:val="ListParagraph"/>
        <w:numPr>
          <w:ilvl w:val="0"/>
          <w:numId w:val="3"/>
        </w:numPr>
        <w:spacing w:after="0" w:line="240" w:lineRule="auto"/>
      </w:pPr>
      <w:r>
        <w:t>A gross contamination station should be utilized to remove contaminates from PPE while on scene</w:t>
      </w:r>
    </w:p>
    <w:p w:rsidR="00AD270A" w:rsidRDefault="00F357BB" w:rsidP="00AD270A">
      <w:pPr>
        <w:pStyle w:val="ListParagraph"/>
        <w:numPr>
          <w:ilvl w:val="0"/>
          <w:numId w:val="3"/>
        </w:numPr>
        <w:spacing w:after="0" w:line="240" w:lineRule="auto"/>
      </w:pPr>
      <w:r>
        <w:t>Water should be sprayed in a top down method to remove contaminates from PPE</w:t>
      </w:r>
    </w:p>
    <w:p w:rsidR="00F357BB" w:rsidRDefault="00F357BB" w:rsidP="00AD270A">
      <w:pPr>
        <w:pStyle w:val="ListParagraph"/>
        <w:numPr>
          <w:ilvl w:val="0"/>
          <w:numId w:val="3"/>
        </w:numPr>
        <w:spacing w:after="0" w:line="240" w:lineRule="auto"/>
      </w:pPr>
      <w:r>
        <w:t xml:space="preserve">If available a 20” </w:t>
      </w:r>
      <w:r w:rsidR="00CC4613">
        <w:t>long handled</w:t>
      </w:r>
      <w:r>
        <w:t xml:space="preserve"> scrub brush or other type of brush should be used to gently clean PPE</w:t>
      </w:r>
    </w:p>
    <w:p w:rsidR="00F357BB" w:rsidRDefault="00F357BB" w:rsidP="00AD270A">
      <w:pPr>
        <w:pStyle w:val="ListParagraph"/>
        <w:numPr>
          <w:ilvl w:val="0"/>
          <w:numId w:val="3"/>
        </w:numPr>
        <w:spacing w:after="0" w:line="240" w:lineRule="auto"/>
      </w:pPr>
      <w:r>
        <w:t>If available, a PPE detergent should be use to clean PPE with gong brush</w:t>
      </w:r>
    </w:p>
    <w:p w:rsidR="00F357BB" w:rsidRDefault="00633CF0" w:rsidP="00AD270A">
      <w:pPr>
        <w:pStyle w:val="ListParagraph"/>
        <w:numPr>
          <w:ilvl w:val="0"/>
          <w:numId w:val="3"/>
        </w:numPr>
        <w:spacing w:after="0" w:line="240" w:lineRule="auto"/>
      </w:pPr>
      <w:r>
        <w:t>Once gross decon of PPE is completed, remove helmet and SCBA</w:t>
      </w:r>
    </w:p>
    <w:p w:rsidR="00633CF0" w:rsidRDefault="005B75BA" w:rsidP="00AD270A">
      <w:pPr>
        <w:pStyle w:val="ListParagraph"/>
        <w:numPr>
          <w:ilvl w:val="0"/>
          <w:numId w:val="3"/>
        </w:numPr>
        <w:spacing w:after="0" w:line="240" w:lineRule="auto"/>
      </w:pPr>
      <w:r>
        <w:t>Remove gloves</w:t>
      </w:r>
    </w:p>
    <w:p w:rsidR="005B75BA" w:rsidRDefault="005B75BA" w:rsidP="00AD270A">
      <w:pPr>
        <w:pStyle w:val="ListParagraph"/>
        <w:numPr>
          <w:ilvl w:val="0"/>
          <w:numId w:val="3"/>
        </w:numPr>
        <w:spacing w:after="0" w:line="240" w:lineRule="auto"/>
      </w:pPr>
      <w:r>
        <w:t xml:space="preserve">Select the appropriate sized Decontamination Wipes for skin decontamination </w:t>
      </w:r>
    </w:p>
    <w:p w:rsidR="005B75BA" w:rsidRDefault="005B75BA" w:rsidP="00AD270A">
      <w:pPr>
        <w:pStyle w:val="ListParagraph"/>
        <w:numPr>
          <w:ilvl w:val="0"/>
          <w:numId w:val="3"/>
        </w:numPr>
        <w:spacing w:after="0" w:line="240" w:lineRule="auto"/>
      </w:pPr>
      <w:r>
        <w:t>Clean hands with Decontamination Wipes</w:t>
      </w:r>
    </w:p>
    <w:p w:rsidR="005B75BA" w:rsidRDefault="005B75BA" w:rsidP="00AD270A">
      <w:pPr>
        <w:pStyle w:val="ListParagraph"/>
        <w:numPr>
          <w:ilvl w:val="0"/>
          <w:numId w:val="3"/>
        </w:numPr>
        <w:spacing w:after="0" w:line="240" w:lineRule="auto"/>
      </w:pPr>
      <w:r>
        <w:t xml:space="preserve">Apply Nitrile of similar type of gloves to prevent </w:t>
      </w:r>
      <w:r w:rsidR="00CC4613">
        <w:t>cross-</w:t>
      </w:r>
      <w:r>
        <w:t>contamination or secondary exposure</w:t>
      </w:r>
    </w:p>
    <w:p w:rsidR="005B75BA" w:rsidRDefault="005B75BA" w:rsidP="00AD270A">
      <w:pPr>
        <w:pStyle w:val="ListParagraph"/>
        <w:numPr>
          <w:ilvl w:val="0"/>
          <w:numId w:val="3"/>
        </w:numPr>
        <w:spacing w:after="0" w:line="240" w:lineRule="auto"/>
      </w:pPr>
      <w:r>
        <w:t xml:space="preserve">Use </w:t>
      </w:r>
      <w:r w:rsidR="00CC4613">
        <w:t xml:space="preserve">decontamination wipes </w:t>
      </w:r>
      <w:r>
        <w:t>t</w:t>
      </w:r>
      <w:r w:rsidR="00CC4613">
        <w:t>o</w:t>
      </w:r>
      <w:r>
        <w:t xml:space="preserve"> clean any exposed skin that is contaminat</w:t>
      </w:r>
      <w:r w:rsidR="007927A0">
        <w:t>ed or may have been contaminated</w:t>
      </w:r>
      <w:r>
        <w:t>, such as face, ears, jaw, neck, throat, arms, underarms and wrists</w:t>
      </w:r>
    </w:p>
    <w:p w:rsidR="005B75BA" w:rsidRDefault="005B75BA" w:rsidP="00AD270A">
      <w:pPr>
        <w:pStyle w:val="ListParagraph"/>
        <w:numPr>
          <w:ilvl w:val="0"/>
          <w:numId w:val="3"/>
        </w:numPr>
        <w:spacing w:after="0" w:line="240" w:lineRule="auto"/>
      </w:pPr>
      <w:r>
        <w:t>Remove bunker pants and boots, use care to prevent recontamination or secondary exposure</w:t>
      </w:r>
    </w:p>
    <w:p w:rsidR="005B75BA" w:rsidRDefault="005B75BA" w:rsidP="00AD270A">
      <w:pPr>
        <w:pStyle w:val="ListParagraph"/>
        <w:numPr>
          <w:ilvl w:val="0"/>
          <w:numId w:val="3"/>
        </w:numPr>
        <w:spacing w:after="0" w:line="240" w:lineRule="auto"/>
      </w:pPr>
      <w:r>
        <w:lastRenderedPageBreak/>
        <w:t xml:space="preserve">Use </w:t>
      </w:r>
      <w:r w:rsidR="00CC4613">
        <w:t xml:space="preserve">decontamination wipes </w:t>
      </w:r>
      <w:r>
        <w:t>to clean any exposed skin that is contaminated of may have been contaminated, such as legs, ankles and feet</w:t>
      </w:r>
    </w:p>
    <w:p w:rsidR="005B75BA" w:rsidRDefault="007927A0" w:rsidP="00AD270A">
      <w:pPr>
        <w:pStyle w:val="ListParagraph"/>
        <w:numPr>
          <w:ilvl w:val="0"/>
          <w:numId w:val="3"/>
        </w:numPr>
        <w:spacing w:after="0" w:line="240" w:lineRule="auto"/>
      </w:pPr>
      <w:r>
        <w:t>Dispose of used wipes and gloves</w:t>
      </w:r>
      <w:r w:rsidR="00CC4613">
        <w:t xml:space="preserve"> properly</w:t>
      </w:r>
    </w:p>
    <w:p w:rsidR="007927A0" w:rsidRDefault="007927A0" w:rsidP="00AD270A">
      <w:pPr>
        <w:pStyle w:val="ListParagraph"/>
        <w:numPr>
          <w:ilvl w:val="0"/>
          <w:numId w:val="3"/>
        </w:numPr>
        <w:spacing w:after="0" w:line="240" w:lineRule="auto"/>
      </w:pPr>
      <w:r>
        <w:t>Prevent recontamination or secondary exposure by preventing contact with contaminates or contaminated products</w:t>
      </w:r>
    </w:p>
    <w:p w:rsidR="007927A0" w:rsidRDefault="007927A0" w:rsidP="00AD270A">
      <w:pPr>
        <w:pStyle w:val="ListParagraph"/>
        <w:numPr>
          <w:ilvl w:val="0"/>
          <w:numId w:val="3"/>
        </w:numPr>
        <w:spacing w:after="0" w:line="240" w:lineRule="auto"/>
      </w:pPr>
      <w:r>
        <w:t xml:space="preserve">Launder PPE and any contaminated </w:t>
      </w:r>
      <w:r w:rsidR="00CC4613">
        <w:t xml:space="preserve">uniforms or </w:t>
      </w:r>
      <w:r>
        <w:t>clothing</w:t>
      </w:r>
    </w:p>
    <w:p w:rsidR="007927A0" w:rsidRDefault="007927A0" w:rsidP="00AD270A">
      <w:pPr>
        <w:pStyle w:val="ListParagraph"/>
        <w:numPr>
          <w:ilvl w:val="0"/>
          <w:numId w:val="3"/>
        </w:numPr>
        <w:spacing w:after="0" w:line="240" w:lineRule="auto"/>
      </w:pPr>
      <w:r>
        <w:t>Take a shower as soon as possible to further remove contaminates</w:t>
      </w:r>
    </w:p>
    <w:p w:rsidR="007927A0" w:rsidRDefault="007927A0" w:rsidP="00AD270A">
      <w:pPr>
        <w:pStyle w:val="ListParagraph"/>
        <w:numPr>
          <w:ilvl w:val="0"/>
          <w:numId w:val="3"/>
        </w:numPr>
        <w:spacing w:after="0" w:line="240" w:lineRule="auto"/>
      </w:pPr>
      <w:r>
        <w:t>All equipment including SCBA, hand tools, ladders, etc., should be cleaned with an approved cleaner to prevent secondary exposure</w:t>
      </w:r>
    </w:p>
    <w:p w:rsidR="007927A0" w:rsidRDefault="007927A0" w:rsidP="007927A0">
      <w:pPr>
        <w:spacing w:after="0" w:line="240" w:lineRule="auto"/>
      </w:pPr>
    </w:p>
    <w:p w:rsidR="007927A0" w:rsidRDefault="007927A0" w:rsidP="007927A0">
      <w:pPr>
        <w:spacing w:after="0" w:line="240" w:lineRule="auto"/>
      </w:pPr>
      <w:r>
        <w:t xml:space="preserve">Multiple </w:t>
      </w:r>
      <w:r w:rsidR="00CC4613">
        <w:t>decontamination w</w:t>
      </w:r>
      <w:r>
        <w:t xml:space="preserve">ipes may be needed for decontamination depending on the size selected. Decontamination </w:t>
      </w:r>
      <w:r w:rsidR="00CC4613">
        <w:t>w</w:t>
      </w:r>
      <w:r>
        <w:t>ipes are a single use product that should be discarded</w:t>
      </w:r>
      <w:r w:rsidR="00CC4613">
        <w:t xml:space="preserve"> properly</w:t>
      </w:r>
      <w:r>
        <w:t xml:space="preserve"> after use.</w:t>
      </w:r>
    </w:p>
    <w:p w:rsidR="007927A0" w:rsidRDefault="007927A0" w:rsidP="007927A0">
      <w:pPr>
        <w:spacing w:after="0" w:line="240" w:lineRule="auto"/>
      </w:pPr>
    </w:p>
    <w:p w:rsidR="007927A0" w:rsidRPr="007927A0" w:rsidRDefault="007927A0" w:rsidP="007927A0">
      <w:pPr>
        <w:spacing w:after="0" w:line="240" w:lineRule="auto"/>
      </w:pPr>
      <w:r>
        <w:t xml:space="preserve">For best practices </w:t>
      </w:r>
      <w:r w:rsidR="00CC4613">
        <w:t xml:space="preserve">decontamination wipes </w:t>
      </w:r>
      <w:r>
        <w:t>should be used to remove as much soot as possible from the face, ears, neck, jaw, throat, arms, underarms, wrists, hands and all other contaminated areas while still on scene.</w:t>
      </w:r>
    </w:p>
    <w:p w:rsidR="006C7A24" w:rsidRDefault="006C7A24" w:rsidP="008A7EA1">
      <w:pPr>
        <w:spacing w:after="0" w:line="240" w:lineRule="auto"/>
      </w:pPr>
    </w:p>
    <w:p w:rsidR="007927A0" w:rsidRDefault="007927A0" w:rsidP="008A7EA1">
      <w:pPr>
        <w:spacing w:after="0" w:line="240" w:lineRule="auto"/>
      </w:pPr>
      <w:r>
        <w:t xml:space="preserve">“Baby Wipes” should </w:t>
      </w:r>
      <w:r>
        <w:rPr>
          <w:b/>
          <w:u w:val="single"/>
        </w:rPr>
        <w:t>NOT</w:t>
      </w:r>
      <w:r>
        <w:t xml:space="preserve"> be used as a replacement for fire service </w:t>
      </w:r>
      <w:r w:rsidR="00CC4613">
        <w:t>decontamination wipes</w:t>
      </w:r>
      <w:r>
        <w:t xml:space="preserve">. Decontamination </w:t>
      </w:r>
      <w:r w:rsidR="00CC4613">
        <w:t>w</w:t>
      </w:r>
      <w:r>
        <w:t>ipes are:</w:t>
      </w:r>
    </w:p>
    <w:p w:rsidR="007927A0" w:rsidRDefault="007927A0" w:rsidP="007927A0">
      <w:pPr>
        <w:pStyle w:val="ListParagraph"/>
        <w:numPr>
          <w:ilvl w:val="0"/>
          <w:numId w:val="4"/>
        </w:numPr>
        <w:spacing w:after="0" w:line="240" w:lineRule="auto"/>
      </w:pPr>
      <w:r>
        <w:t>Extra-large – more than 5x larger than baby wipes</w:t>
      </w:r>
    </w:p>
    <w:p w:rsidR="007927A0" w:rsidRDefault="007927A0" w:rsidP="007927A0">
      <w:pPr>
        <w:pStyle w:val="ListParagraph"/>
        <w:numPr>
          <w:ilvl w:val="0"/>
          <w:numId w:val="4"/>
        </w:numPr>
        <w:spacing w:after="0" w:line="240" w:lineRule="auto"/>
      </w:pPr>
      <w:r>
        <w:t>MUCH thicker than baby wipes and won’t shred, rear or ball up like most baby wipes</w:t>
      </w:r>
    </w:p>
    <w:p w:rsidR="007927A0" w:rsidRDefault="007927A0" w:rsidP="007927A0">
      <w:pPr>
        <w:pStyle w:val="ListParagraph"/>
        <w:numPr>
          <w:ilvl w:val="0"/>
          <w:numId w:val="4"/>
        </w:numPr>
        <w:spacing w:after="0" w:line="240" w:lineRule="auto"/>
      </w:pPr>
      <w:r>
        <w:t>Individually packed so they won’t dry out, have a multi-year shelf life</w:t>
      </w:r>
    </w:p>
    <w:p w:rsidR="007927A0" w:rsidRDefault="007927A0" w:rsidP="007927A0">
      <w:pPr>
        <w:pStyle w:val="ListParagraph"/>
        <w:numPr>
          <w:ilvl w:val="0"/>
          <w:numId w:val="4"/>
        </w:numPr>
        <w:spacing w:after="0" w:line="240" w:lineRule="auto"/>
      </w:pPr>
      <w:r>
        <w:t xml:space="preserve">Specifically designed to remove soot. Soot is a greasy, dirty, oily, sticky hydrocarbon. Baby wipes are not formulated to clean this. Decontamination </w:t>
      </w:r>
      <w:r w:rsidR="00CC4613">
        <w:t>w</w:t>
      </w:r>
      <w:r>
        <w:t>ipes use micellar water, which has been used a makeup remover for decades. Micellar water gently breaks the bond between the skin and the soot, lifting it out of the pores and trapping it in the fabric of the wipe. I guarantee you baby wipes do not.</w:t>
      </w:r>
    </w:p>
    <w:p w:rsidR="007927A0" w:rsidRPr="007927A0" w:rsidRDefault="007927A0" w:rsidP="007927A0">
      <w:pPr>
        <w:spacing w:after="0" w:line="240" w:lineRule="auto"/>
      </w:pPr>
    </w:p>
    <w:p w:rsidR="007927A0" w:rsidRPr="0085680C" w:rsidRDefault="007927A0" w:rsidP="008A7EA1">
      <w:pPr>
        <w:spacing w:after="0" w:line="240" w:lineRule="auto"/>
      </w:pPr>
    </w:p>
    <w:p w:rsidR="00F40AE2" w:rsidRPr="00976406" w:rsidRDefault="00F40AE2" w:rsidP="00E6127A">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7927A0" w:rsidRDefault="007927A0" w:rsidP="00B7609F">
      <w:pPr>
        <w:spacing w:after="0" w:line="240" w:lineRule="auto"/>
      </w:pPr>
      <w:r>
        <w:t>Responder Wipes Decontamination Instructions</w:t>
      </w:r>
    </w:p>
    <w:p w:rsidR="007927A0" w:rsidRDefault="007927A0" w:rsidP="00B7609F">
      <w:pPr>
        <w:spacing w:after="0" w:line="240" w:lineRule="auto"/>
      </w:pPr>
      <w:r>
        <w:t>2014 Edgewater Drive, Suite 148</w:t>
      </w:r>
    </w:p>
    <w:p w:rsidR="00B7609F" w:rsidRDefault="007927A0" w:rsidP="00B7609F">
      <w:pPr>
        <w:spacing w:after="0" w:line="240" w:lineRule="auto"/>
      </w:pPr>
      <w:r>
        <w:t>Orlando, FL  32804</w:t>
      </w:r>
    </w:p>
    <w:p w:rsidR="007927A0" w:rsidRDefault="007927A0" w:rsidP="00B7609F">
      <w:pPr>
        <w:spacing w:after="0" w:line="240" w:lineRule="auto"/>
      </w:pPr>
      <w:r>
        <w:t>877-WIPEOFF</w:t>
      </w:r>
    </w:p>
    <w:p w:rsidR="007927A0" w:rsidRPr="0085680C" w:rsidRDefault="007927A0" w:rsidP="00B7609F">
      <w:pPr>
        <w:spacing w:after="0" w:line="240" w:lineRule="auto"/>
      </w:pPr>
      <w:r>
        <w:t>www.responderwipes.com</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D715C"/>
    <w:multiLevelType w:val="hybridMultilevel"/>
    <w:tmpl w:val="444E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B91E86"/>
    <w:multiLevelType w:val="hybridMultilevel"/>
    <w:tmpl w:val="6D92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4399F"/>
    <w:rsid w:val="00046B81"/>
    <w:rsid w:val="001831B0"/>
    <w:rsid w:val="00285277"/>
    <w:rsid w:val="002D4430"/>
    <w:rsid w:val="005241E6"/>
    <w:rsid w:val="005337CC"/>
    <w:rsid w:val="00592ACB"/>
    <w:rsid w:val="00595327"/>
    <w:rsid w:val="005B75BA"/>
    <w:rsid w:val="00633CF0"/>
    <w:rsid w:val="00667644"/>
    <w:rsid w:val="006A1EA4"/>
    <w:rsid w:val="006C7A24"/>
    <w:rsid w:val="00741600"/>
    <w:rsid w:val="007562B4"/>
    <w:rsid w:val="007927A0"/>
    <w:rsid w:val="0079425E"/>
    <w:rsid w:val="008154E4"/>
    <w:rsid w:val="0085680C"/>
    <w:rsid w:val="008A1623"/>
    <w:rsid w:val="008A7EA1"/>
    <w:rsid w:val="008D7A5D"/>
    <w:rsid w:val="0094031C"/>
    <w:rsid w:val="009710F3"/>
    <w:rsid w:val="00976406"/>
    <w:rsid w:val="009B3F59"/>
    <w:rsid w:val="00AB330C"/>
    <w:rsid w:val="00AD270A"/>
    <w:rsid w:val="00B7609F"/>
    <w:rsid w:val="00BA0EDF"/>
    <w:rsid w:val="00BC55FE"/>
    <w:rsid w:val="00C16BE5"/>
    <w:rsid w:val="00C527A0"/>
    <w:rsid w:val="00CC24CD"/>
    <w:rsid w:val="00CC4613"/>
    <w:rsid w:val="00D532EF"/>
    <w:rsid w:val="00E6127A"/>
    <w:rsid w:val="00EF798C"/>
    <w:rsid w:val="00F309AB"/>
    <w:rsid w:val="00F357B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842234-71F0-4964-9B0E-1F1B1133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AD270A"/>
    <w:pPr>
      <w:ind w:left="720"/>
      <w:contextualSpacing/>
    </w:pPr>
  </w:style>
  <w:style w:type="table" w:styleId="TableGrid">
    <w:name w:val="Table Grid"/>
    <w:basedOn w:val="TableNormal"/>
    <w:uiPriority w:val="59"/>
    <w:rsid w:val="0052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2018-08-06T13:36:00Z</cp:lastPrinted>
  <dcterms:created xsi:type="dcterms:W3CDTF">2019-03-22T20:30:00Z</dcterms:created>
  <dcterms:modified xsi:type="dcterms:W3CDTF">2019-03-22T20:30:00Z</dcterms:modified>
</cp:coreProperties>
</file>