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EA1" w:rsidRDefault="008A7EA1" w:rsidP="008A7EA1">
      <w:pPr>
        <w:spacing w:after="0" w:line="240" w:lineRule="auto"/>
        <w:outlineLvl w:val="0"/>
        <w:rPr>
          <w:rFonts w:eastAsia="Times New Roman"/>
          <w:b/>
          <w:bCs/>
          <w:color w:val="4D4D4D"/>
          <w:kern w:val="36"/>
          <w:sz w:val="24"/>
          <w:szCs w:val="24"/>
          <w:lang w:val="en"/>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3537"/>
        <w:gridCol w:w="4067"/>
      </w:tblGrid>
      <w:tr w:rsidR="00E2670E" w:rsidRPr="003B30DC" w:rsidTr="003B30DC">
        <w:tc>
          <w:tcPr>
            <w:tcW w:w="9576" w:type="dxa"/>
            <w:gridSpan w:val="3"/>
            <w:shd w:val="clear" w:color="auto" w:fill="auto"/>
          </w:tcPr>
          <w:p w:rsidR="00E2670E" w:rsidRPr="003B30DC" w:rsidRDefault="00400614" w:rsidP="003B30DC">
            <w:pPr>
              <w:spacing w:after="0" w:line="240" w:lineRule="auto"/>
              <w:jc w:val="center"/>
              <w:outlineLvl w:val="0"/>
              <w:rPr>
                <w:rFonts w:eastAsia="Times New Roman"/>
                <w:b/>
                <w:bCs/>
                <w:i/>
                <w:color w:val="4D4D4D"/>
                <w:kern w:val="36"/>
                <w:sz w:val="28"/>
                <w:szCs w:val="24"/>
                <w:lang w:val="en"/>
              </w:rPr>
            </w:pPr>
            <w:r w:rsidRPr="003B30DC">
              <w:rPr>
                <w:rFonts w:eastAsia="Times New Roman"/>
                <w:b/>
                <w:bCs/>
                <w:i/>
                <w:color w:val="4D4D4D"/>
                <w:kern w:val="36"/>
                <w:sz w:val="28"/>
                <w:szCs w:val="24"/>
                <w:lang w:val="en"/>
              </w:rPr>
              <w:t>REPLACE WITH YOUR MASTHEAD</w:t>
            </w:r>
          </w:p>
        </w:tc>
      </w:tr>
      <w:tr w:rsidR="00E2670E" w:rsidRPr="003B30DC" w:rsidTr="003B30DC">
        <w:tc>
          <w:tcPr>
            <w:tcW w:w="1638" w:type="dxa"/>
            <w:vMerge w:val="restart"/>
            <w:shd w:val="clear" w:color="auto" w:fill="auto"/>
            <w:vAlign w:val="center"/>
          </w:tcPr>
          <w:p w:rsidR="00E2670E" w:rsidRPr="003B30DC" w:rsidRDefault="004117AF" w:rsidP="003B30DC">
            <w:pPr>
              <w:spacing w:after="0" w:line="240" w:lineRule="auto"/>
              <w:jc w:val="center"/>
              <w:outlineLvl w:val="0"/>
              <w:rPr>
                <w:rFonts w:eastAsia="Times New Roman"/>
                <w:b/>
                <w:bCs/>
                <w:color w:val="4D4D4D"/>
                <w:kern w:val="36"/>
                <w:sz w:val="24"/>
                <w:szCs w:val="24"/>
                <w:lang w:val="en"/>
              </w:rPr>
            </w:pPr>
            <w:r w:rsidRPr="003B30DC">
              <w:rPr>
                <w:rFonts w:eastAsia="Times New Roman"/>
                <w:b/>
                <w:bCs/>
                <w:noProof/>
                <w:color w:val="4D4D4D"/>
                <w:kern w:val="36"/>
                <w:sz w:val="24"/>
                <w:szCs w:val="24"/>
              </w:rPr>
              <w:drawing>
                <wp:inline distT="0" distB="0" distL="0" distR="0">
                  <wp:extent cx="971550" cy="361950"/>
                  <wp:effectExtent l="0" t="0" r="0" b="0"/>
                  <wp:docPr id="1" name="Picture 1" descr="VFIS logo blac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S logo black 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1550" cy="361950"/>
                          </a:xfrm>
                          <a:prstGeom prst="rect">
                            <a:avLst/>
                          </a:prstGeom>
                          <a:noFill/>
                          <a:ln>
                            <a:noFill/>
                          </a:ln>
                        </pic:spPr>
                      </pic:pic>
                    </a:graphicData>
                  </a:graphic>
                </wp:inline>
              </w:drawing>
            </w:r>
          </w:p>
        </w:tc>
        <w:tc>
          <w:tcPr>
            <w:tcW w:w="7938" w:type="dxa"/>
            <w:gridSpan w:val="2"/>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SOG Title:</w:t>
            </w:r>
          </w:p>
        </w:tc>
      </w:tr>
      <w:tr w:rsidR="00E2670E" w:rsidRPr="003B30DC" w:rsidTr="003B30DC">
        <w:tc>
          <w:tcPr>
            <w:tcW w:w="1638" w:type="dxa"/>
            <w:vMerge/>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p>
        </w:tc>
        <w:tc>
          <w:tcPr>
            <w:tcW w:w="7938" w:type="dxa"/>
            <w:gridSpan w:val="2"/>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SOG Number:</w:t>
            </w:r>
          </w:p>
        </w:tc>
      </w:tr>
      <w:tr w:rsidR="00E2670E" w:rsidRPr="003B30DC" w:rsidTr="003B30DC">
        <w:tc>
          <w:tcPr>
            <w:tcW w:w="1638" w:type="dxa"/>
            <w:vMerge/>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p>
        </w:tc>
        <w:tc>
          <w:tcPr>
            <w:tcW w:w="3690" w:type="dxa"/>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Original Date:</w:t>
            </w:r>
          </w:p>
        </w:tc>
        <w:tc>
          <w:tcPr>
            <w:tcW w:w="4248" w:type="dxa"/>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Revision Date:</w:t>
            </w:r>
          </w:p>
        </w:tc>
      </w:tr>
      <w:tr w:rsidR="00E2670E" w:rsidRPr="003B30DC" w:rsidTr="003B30DC">
        <w:tc>
          <w:tcPr>
            <w:tcW w:w="9576" w:type="dxa"/>
            <w:gridSpan w:val="3"/>
            <w:shd w:val="clear" w:color="auto" w:fill="auto"/>
          </w:tcPr>
          <w:p w:rsidR="00E2670E" w:rsidRPr="003B30DC" w:rsidRDefault="00E2670E" w:rsidP="003B30DC">
            <w:pPr>
              <w:spacing w:after="0" w:line="240" w:lineRule="auto"/>
              <w:jc w:val="center"/>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ABC Fire Department General Operating Guideline</w:t>
            </w:r>
          </w:p>
        </w:tc>
      </w:tr>
    </w:tbl>
    <w:p w:rsidR="00E2670E" w:rsidRPr="0085680C" w:rsidRDefault="00E2670E" w:rsidP="008A7EA1">
      <w:pPr>
        <w:spacing w:after="0" w:line="240" w:lineRule="auto"/>
        <w:outlineLvl w:val="0"/>
        <w:rPr>
          <w:rFonts w:eastAsia="Times New Roman"/>
          <w:b/>
          <w:bCs/>
          <w:color w:val="4D4D4D"/>
          <w:kern w:val="36"/>
          <w:sz w:val="24"/>
          <w:szCs w:val="24"/>
          <w:lang w:val="en"/>
        </w:rPr>
      </w:pPr>
    </w:p>
    <w:p w:rsidR="008A1623" w:rsidRPr="006D07BA" w:rsidRDefault="004116B8" w:rsidP="008A1623">
      <w:pPr>
        <w:spacing w:after="0" w:line="240" w:lineRule="auto"/>
        <w:jc w:val="center"/>
        <w:outlineLvl w:val="0"/>
        <w:rPr>
          <w:rFonts w:eastAsia="Times New Roman"/>
          <w:b/>
          <w:bCs/>
          <w:color w:val="4D4D4D"/>
          <w:kern w:val="36"/>
          <w:sz w:val="28"/>
          <w:u w:val="single"/>
          <w:lang w:val="en"/>
        </w:rPr>
      </w:pPr>
      <w:r>
        <w:rPr>
          <w:rFonts w:eastAsia="Times New Roman"/>
          <w:b/>
          <w:bCs/>
          <w:color w:val="4D4D4D"/>
          <w:kern w:val="36"/>
          <w:sz w:val="28"/>
          <w:u w:val="single"/>
          <w:lang w:val="en"/>
        </w:rPr>
        <w:t>Extrication Process</w:t>
      </w:r>
    </w:p>
    <w:p w:rsidR="002865D3" w:rsidRDefault="002865D3" w:rsidP="008A1623">
      <w:pPr>
        <w:spacing w:after="0" w:line="240" w:lineRule="auto"/>
        <w:jc w:val="center"/>
        <w:outlineLvl w:val="0"/>
        <w:rPr>
          <w:rFonts w:eastAsia="Times New Roman"/>
          <w:b/>
          <w:bCs/>
          <w:color w:val="4D4D4D"/>
          <w:kern w:val="36"/>
          <w:lang w:val="en"/>
        </w:rPr>
      </w:pPr>
    </w:p>
    <w:p w:rsidR="00C941A7" w:rsidRPr="0085680C" w:rsidRDefault="00C941A7" w:rsidP="008A1623">
      <w:pPr>
        <w:spacing w:after="0" w:line="240" w:lineRule="auto"/>
        <w:jc w:val="center"/>
        <w:outlineLvl w:val="0"/>
        <w:rPr>
          <w:rFonts w:eastAsia="Times New Roman"/>
          <w:b/>
          <w:bCs/>
          <w:color w:val="4D4D4D"/>
          <w:kern w:val="36"/>
          <w:lang w:val="en"/>
        </w:rPr>
      </w:pPr>
    </w:p>
    <w:p w:rsidR="00C527A0" w:rsidRPr="00976406" w:rsidRDefault="00285277" w:rsidP="00D70884">
      <w:pPr>
        <w:pBdr>
          <w:top w:val="single" w:sz="4" w:space="1" w:color="auto"/>
          <w:left w:val="single" w:sz="4" w:space="4" w:color="auto"/>
          <w:bottom w:val="single" w:sz="4" w:space="1" w:color="auto"/>
          <w:right w:val="single" w:sz="4" w:space="4" w:color="auto"/>
        </w:pBdr>
        <w:shd w:val="clear" w:color="auto" w:fill="F2F2F2"/>
        <w:spacing w:after="0" w:line="240" w:lineRule="auto"/>
        <w:outlineLvl w:val="0"/>
        <w:rPr>
          <w:rFonts w:eastAsia="Times New Roman"/>
          <w:bCs/>
          <w:i/>
          <w:color w:val="4D4D4D"/>
          <w:kern w:val="36"/>
          <w:lang w:val="en"/>
        </w:rPr>
      </w:pPr>
      <w:r w:rsidRPr="00976406">
        <w:rPr>
          <w:rFonts w:eastAsia="Times New Roman"/>
          <w:b/>
          <w:bCs/>
          <w:i/>
          <w:color w:val="4D4D4D"/>
          <w:kern w:val="36"/>
          <w:lang w:val="en"/>
        </w:rPr>
        <w:t xml:space="preserve">This is a sample of a standard </w:t>
      </w:r>
      <w:r w:rsidR="0085680C" w:rsidRPr="00976406">
        <w:rPr>
          <w:rFonts w:eastAsia="Times New Roman"/>
          <w:b/>
          <w:bCs/>
          <w:i/>
          <w:color w:val="4D4D4D"/>
          <w:kern w:val="36"/>
          <w:lang w:val="en"/>
        </w:rPr>
        <w:t>operating guideline (SOG) on this topic. You should review the content, modify as appropriate for your organization, have it reviewed by your leadership team and if appropriate your legal counsel. Once adopted, make sure the SOG is communicated to members, implemented and performance monitored for effective implementation.</w:t>
      </w:r>
    </w:p>
    <w:p w:rsidR="00C527A0" w:rsidRPr="003B1531" w:rsidRDefault="00C527A0" w:rsidP="008A7EA1">
      <w:pPr>
        <w:spacing w:after="0" w:line="240" w:lineRule="auto"/>
      </w:pPr>
    </w:p>
    <w:p w:rsidR="004116B8" w:rsidRPr="0085680C" w:rsidRDefault="004116B8" w:rsidP="004116B8">
      <w:pPr>
        <w:spacing w:after="0" w:line="240" w:lineRule="auto"/>
        <w:rPr>
          <w:b/>
          <w:u w:val="single"/>
        </w:rPr>
      </w:pPr>
      <w:r w:rsidRPr="00B1039A">
        <w:rPr>
          <w:b/>
          <w:u w:val="single"/>
        </w:rPr>
        <w:t>Purpose:</w:t>
      </w:r>
    </w:p>
    <w:p w:rsidR="003D6653" w:rsidRPr="003D6653" w:rsidRDefault="004116B8" w:rsidP="008A7EA1">
      <w:pPr>
        <w:spacing w:after="0" w:line="240" w:lineRule="auto"/>
      </w:pPr>
      <w:r w:rsidRPr="004116B8">
        <w:t>The purpose of the following standard is to provide information regarding the several varying extrication processes that are availab</w:t>
      </w:r>
      <w:r>
        <w:t>le to provide rapid removal for</w:t>
      </w:r>
      <w:r w:rsidRPr="004116B8">
        <w:t xml:space="preserve"> victims from motor vehicles. Training of these processes should occur at least annually for safe and efficient operations. Since the construction and materials of motor vehicles differ depending on the year, make and type, variations of the following processes may be required.</w:t>
      </w:r>
    </w:p>
    <w:p w:rsidR="00B1039A" w:rsidRPr="003B1531" w:rsidRDefault="00B1039A" w:rsidP="008A7EA1">
      <w:pPr>
        <w:spacing w:after="0" w:line="240" w:lineRule="auto"/>
      </w:pPr>
    </w:p>
    <w:p w:rsidR="008A7EA1" w:rsidRPr="0085680C" w:rsidRDefault="006C7A24" w:rsidP="008A7EA1">
      <w:pPr>
        <w:spacing w:after="0" w:line="240" w:lineRule="auto"/>
        <w:rPr>
          <w:b/>
          <w:u w:val="single"/>
        </w:rPr>
      </w:pPr>
      <w:r w:rsidRPr="0085680C">
        <w:rPr>
          <w:b/>
          <w:u w:val="single"/>
        </w:rPr>
        <w:t>Procedure</w:t>
      </w:r>
      <w:r w:rsidR="00F60204" w:rsidRPr="00F60204">
        <w:rPr>
          <w:b/>
        </w:rPr>
        <w:t>:</w:t>
      </w:r>
    </w:p>
    <w:p w:rsidR="004116B8" w:rsidRPr="004116B8" w:rsidRDefault="004116B8" w:rsidP="004116B8">
      <w:pPr>
        <w:spacing w:after="0" w:line="240" w:lineRule="auto"/>
        <w:rPr>
          <w:b/>
        </w:rPr>
      </w:pPr>
      <w:r w:rsidRPr="004116B8">
        <w:rPr>
          <w:b/>
        </w:rPr>
        <w:t>Vehicle Terminology</w:t>
      </w:r>
    </w:p>
    <w:p w:rsidR="004116B8" w:rsidRDefault="004116B8" w:rsidP="004116B8">
      <w:pPr>
        <w:spacing w:after="0" w:line="240" w:lineRule="auto"/>
      </w:pPr>
      <w:r>
        <w:t>The following terms are utilized in the extrication processes to identify, areas of the:</w:t>
      </w:r>
    </w:p>
    <w:p w:rsidR="004116B8" w:rsidRDefault="004116B8" w:rsidP="004116B8">
      <w:pPr>
        <w:numPr>
          <w:ilvl w:val="0"/>
          <w:numId w:val="8"/>
        </w:numPr>
        <w:spacing w:after="0" w:line="240" w:lineRule="auto"/>
      </w:pPr>
      <w:r>
        <w:t>“A” pillar</w:t>
      </w:r>
      <w:r w:rsidR="00C10F9B">
        <w:t xml:space="preserve"> (post)</w:t>
      </w:r>
    </w:p>
    <w:p w:rsidR="004116B8" w:rsidRDefault="004116B8" w:rsidP="004116B8">
      <w:pPr>
        <w:numPr>
          <w:ilvl w:val="0"/>
          <w:numId w:val="8"/>
        </w:numPr>
        <w:spacing w:after="0" w:line="240" w:lineRule="auto"/>
      </w:pPr>
      <w:r>
        <w:t>“B” pillar</w:t>
      </w:r>
      <w:r w:rsidR="00C10F9B">
        <w:t xml:space="preserve"> (post)</w:t>
      </w:r>
    </w:p>
    <w:p w:rsidR="004116B8" w:rsidRDefault="004116B8" w:rsidP="004116B8">
      <w:pPr>
        <w:numPr>
          <w:ilvl w:val="0"/>
          <w:numId w:val="8"/>
        </w:numPr>
        <w:spacing w:after="0" w:line="240" w:lineRule="auto"/>
      </w:pPr>
      <w:r>
        <w:t>“C” pillar</w:t>
      </w:r>
      <w:r w:rsidR="00C10F9B">
        <w:t xml:space="preserve"> (post)</w:t>
      </w:r>
    </w:p>
    <w:p w:rsidR="004116B8" w:rsidRDefault="004116B8" w:rsidP="004116B8">
      <w:pPr>
        <w:numPr>
          <w:ilvl w:val="0"/>
          <w:numId w:val="8"/>
        </w:numPr>
        <w:spacing w:after="0" w:line="240" w:lineRule="auto"/>
      </w:pPr>
      <w:r>
        <w:t>“D” pillar</w:t>
      </w:r>
      <w:r w:rsidR="00C10F9B">
        <w:t xml:space="preserve"> (post)</w:t>
      </w:r>
    </w:p>
    <w:p w:rsidR="004116B8" w:rsidRDefault="004116B8" w:rsidP="004116B8">
      <w:pPr>
        <w:numPr>
          <w:ilvl w:val="0"/>
          <w:numId w:val="8"/>
        </w:numPr>
        <w:spacing w:after="0" w:line="240" w:lineRule="auto"/>
      </w:pPr>
      <w:r>
        <w:t>Hinge side</w:t>
      </w:r>
    </w:p>
    <w:p w:rsidR="004116B8" w:rsidRDefault="004116B8" w:rsidP="004116B8">
      <w:pPr>
        <w:numPr>
          <w:ilvl w:val="0"/>
          <w:numId w:val="8"/>
        </w:numPr>
        <w:spacing w:after="0" w:line="240" w:lineRule="auto"/>
      </w:pPr>
      <w:r>
        <w:t>Latch side</w:t>
      </w:r>
    </w:p>
    <w:p w:rsidR="004116B8" w:rsidRDefault="004116B8" w:rsidP="004116B8">
      <w:pPr>
        <w:numPr>
          <w:ilvl w:val="0"/>
          <w:numId w:val="8"/>
        </w:numPr>
        <w:spacing w:after="0" w:line="240" w:lineRule="auto"/>
      </w:pPr>
      <w:r>
        <w:t>Nader bolt (bolt that latch grabs to hold door closed)</w:t>
      </w:r>
    </w:p>
    <w:p w:rsidR="004116B8" w:rsidRDefault="004116B8" w:rsidP="004116B8">
      <w:pPr>
        <w:numPr>
          <w:ilvl w:val="0"/>
          <w:numId w:val="8"/>
        </w:numPr>
        <w:spacing w:after="0" w:line="240" w:lineRule="auto"/>
      </w:pPr>
      <w:r>
        <w:t>Roof rail</w:t>
      </w:r>
    </w:p>
    <w:p w:rsidR="004116B8" w:rsidRDefault="004116B8" w:rsidP="004116B8">
      <w:pPr>
        <w:numPr>
          <w:ilvl w:val="0"/>
          <w:numId w:val="8"/>
        </w:numPr>
        <w:spacing w:after="0" w:line="240" w:lineRule="auto"/>
      </w:pPr>
      <w:r>
        <w:t>Rear quarter panel</w:t>
      </w:r>
    </w:p>
    <w:p w:rsidR="004116B8" w:rsidRDefault="004116B8" w:rsidP="004116B8">
      <w:pPr>
        <w:numPr>
          <w:ilvl w:val="0"/>
          <w:numId w:val="8"/>
        </w:numPr>
        <w:spacing w:after="0" w:line="240" w:lineRule="auto"/>
      </w:pPr>
      <w:r>
        <w:t>Rocker panel or channel</w:t>
      </w:r>
    </w:p>
    <w:p w:rsidR="004116B8" w:rsidRDefault="004116B8" w:rsidP="004116B8">
      <w:pPr>
        <w:numPr>
          <w:ilvl w:val="0"/>
          <w:numId w:val="8"/>
        </w:numPr>
        <w:spacing w:after="0" w:line="240" w:lineRule="auto"/>
      </w:pPr>
      <w:r>
        <w:t>Kick panel</w:t>
      </w:r>
    </w:p>
    <w:p w:rsidR="004116B8" w:rsidRDefault="004117AF" w:rsidP="004116B8">
      <w:pPr>
        <w:spacing w:after="0" w:line="240" w:lineRule="auto"/>
        <w:jc w:val="center"/>
      </w:pPr>
      <w:r>
        <w:rPr>
          <w:rFonts w:ascii="Times New Roman" w:hAnsi="Times New Roman"/>
          <w:bCs/>
          <w:noProof/>
          <w:sz w:val="24"/>
          <w:szCs w:val="24"/>
        </w:rPr>
        <w:drawing>
          <wp:inline distT="0" distB="0" distL="0" distR="0">
            <wp:extent cx="3571875" cy="173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71875" cy="1733550"/>
                    </a:xfrm>
                    <a:prstGeom prst="rect">
                      <a:avLst/>
                    </a:prstGeom>
                    <a:noFill/>
                    <a:ln>
                      <a:noFill/>
                    </a:ln>
                  </pic:spPr>
                </pic:pic>
              </a:graphicData>
            </a:graphic>
          </wp:inline>
        </w:drawing>
      </w:r>
    </w:p>
    <w:p w:rsidR="004116B8" w:rsidRPr="004116B8" w:rsidRDefault="004116B8" w:rsidP="004116B8">
      <w:pPr>
        <w:spacing w:after="0" w:line="240" w:lineRule="auto"/>
        <w:rPr>
          <w:b/>
        </w:rPr>
      </w:pPr>
      <w:r w:rsidRPr="004116B8">
        <w:rPr>
          <w:b/>
        </w:rPr>
        <w:lastRenderedPageBreak/>
        <w:t>Extrication Processes</w:t>
      </w:r>
    </w:p>
    <w:p w:rsidR="004116B8" w:rsidRDefault="004116B8" w:rsidP="004116B8">
      <w:pPr>
        <w:numPr>
          <w:ilvl w:val="0"/>
          <w:numId w:val="15"/>
        </w:numPr>
        <w:spacing w:after="0" w:line="240" w:lineRule="auto"/>
      </w:pPr>
      <w:r>
        <w:t xml:space="preserve">Creating an opening in the door with the Halligan bar and flat head axe. </w:t>
      </w:r>
    </w:p>
    <w:p w:rsidR="004116B8" w:rsidRPr="004116B8" w:rsidRDefault="004116B8" w:rsidP="004116B8">
      <w:pPr>
        <w:numPr>
          <w:ilvl w:val="1"/>
          <w:numId w:val="15"/>
        </w:numPr>
        <w:spacing w:after="0" w:line="240" w:lineRule="auto"/>
      </w:pPr>
      <w:r w:rsidRPr="004116B8">
        <w:t xml:space="preserve">Performed to allow for a wider area for the tip of the </w:t>
      </w:r>
      <w:r w:rsidR="00C10F9B">
        <w:t>Spreaders</w:t>
      </w:r>
      <w:r w:rsidRPr="004116B8">
        <w:t xml:space="preserve"> to be placed to open a door.</w:t>
      </w:r>
    </w:p>
    <w:p w:rsidR="004116B8" w:rsidRDefault="004116B8" w:rsidP="004116B8">
      <w:pPr>
        <w:numPr>
          <w:ilvl w:val="1"/>
          <w:numId w:val="15"/>
        </w:numPr>
        <w:spacing w:after="0" w:line="240" w:lineRule="auto"/>
      </w:pPr>
      <w:r w:rsidRPr="004116B8">
        <w:t>Completed by placing the flat blade of the Halligan bar against the door on the latch side in the area of the Nader bolt and hitting the bar with mild exertion with the flat head of the axe. Once the bar is seated, the bar is rotated up and down to make a ¾” to 1 ½” wide opening in the door.</w:t>
      </w:r>
    </w:p>
    <w:p w:rsidR="004116B8" w:rsidRDefault="004116B8" w:rsidP="004116B8">
      <w:pPr>
        <w:spacing w:after="0" w:line="240" w:lineRule="auto"/>
        <w:jc w:val="center"/>
      </w:pPr>
    </w:p>
    <w:p w:rsidR="004116B8" w:rsidRDefault="004117AF" w:rsidP="004116B8">
      <w:pPr>
        <w:spacing w:after="0" w:line="240" w:lineRule="auto"/>
        <w:jc w:val="center"/>
      </w:pPr>
      <w:r>
        <w:rPr>
          <w:bCs/>
          <w:noProof/>
        </w:rPr>
        <w:drawing>
          <wp:inline distT="0" distB="0" distL="0" distR="0">
            <wp:extent cx="5934075" cy="5229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5229225"/>
                    </a:xfrm>
                    <a:prstGeom prst="rect">
                      <a:avLst/>
                    </a:prstGeom>
                    <a:noFill/>
                    <a:ln>
                      <a:noFill/>
                    </a:ln>
                  </pic:spPr>
                </pic:pic>
              </a:graphicData>
            </a:graphic>
          </wp:inline>
        </w:drawing>
      </w:r>
    </w:p>
    <w:p w:rsidR="004116B8" w:rsidRDefault="004116B8" w:rsidP="004116B8">
      <w:pPr>
        <w:spacing w:after="0" w:line="240" w:lineRule="auto"/>
        <w:jc w:val="center"/>
      </w:pPr>
    </w:p>
    <w:p w:rsidR="004116B8" w:rsidRDefault="004116B8" w:rsidP="004116B8">
      <w:pPr>
        <w:numPr>
          <w:ilvl w:val="0"/>
          <w:numId w:val="15"/>
        </w:numPr>
        <w:spacing w:after="0" w:line="240" w:lineRule="auto"/>
      </w:pPr>
      <w:r>
        <w:br w:type="page"/>
      </w:r>
      <w:r>
        <w:lastRenderedPageBreak/>
        <w:t xml:space="preserve">Creating and opening in the door utilizing the </w:t>
      </w:r>
      <w:r w:rsidR="00C10F9B">
        <w:t>spreaders</w:t>
      </w:r>
      <w:r>
        <w:t xml:space="preserve"> (known as the “Lift Method”.).</w:t>
      </w:r>
    </w:p>
    <w:p w:rsidR="004116B8" w:rsidRDefault="004116B8" w:rsidP="004116B8">
      <w:pPr>
        <w:numPr>
          <w:ilvl w:val="1"/>
          <w:numId w:val="15"/>
        </w:numPr>
        <w:spacing w:after="0" w:line="240" w:lineRule="auto"/>
      </w:pPr>
      <w:r>
        <w:t xml:space="preserve">Insert the </w:t>
      </w:r>
      <w:r w:rsidR="00C10F9B">
        <w:t>spreaders</w:t>
      </w:r>
      <w:r>
        <w:t xml:space="preserve"> into the window opening while maintaining a downward angle.</w:t>
      </w:r>
    </w:p>
    <w:p w:rsidR="004116B8" w:rsidRDefault="004116B8" w:rsidP="004116B8">
      <w:pPr>
        <w:numPr>
          <w:ilvl w:val="1"/>
          <w:numId w:val="15"/>
        </w:numPr>
        <w:spacing w:after="0" w:line="240" w:lineRule="auto"/>
      </w:pPr>
      <w:r>
        <w:t>As the tool is opened to its widest point and performed properly, the door will crush and begin to roll down and out.</w:t>
      </w:r>
    </w:p>
    <w:p w:rsidR="004116B8" w:rsidRDefault="004116B8" w:rsidP="004116B8">
      <w:pPr>
        <w:numPr>
          <w:ilvl w:val="1"/>
          <w:numId w:val="15"/>
        </w:numPr>
        <w:spacing w:after="0" w:line="240" w:lineRule="auto"/>
      </w:pPr>
      <w:r>
        <w:t xml:space="preserve">Be aware that when creating the opening with the </w:t>
      </w:r>
      <w:r w:rsidR="00C10F9B">
        <w:t>spreaders</w:t>
      </w:r>
      <w:r>
        <w:t>, the door may open in one operation.</w:t>
      </w:r>
    </w:p>
    <w:p w:rsidR="004116B8" w:rsidRDefault="004116B8" w:rsidP="004116B8">
      <w:pPr>
        <w:numPr>
          <w:ilvl w:val="1"/>
          <w:numId w:val="15"/>
        </w:numPr>
        <w:spacing w:after="0" w:line="240" w:lineRule="auto"/>
      </w:pPr>
      <w:r>
        <w:t>This operation should cause the door to pull away from the “B” pillar</w:t>
      </w:r>
      <w:r w:rsidR="00C10F9B">
        <w:t xml:space="preserve"> (post)</w:t>
      </w:r>
      <w:r>
        <w:t xml:space="preserve"> to allow for the tips of the </w:t>
      </w:r>
      <w:r w:rsidR="00C10F9B">
        <w:t>spreaders</w:t>
      </w:r>
      <w:r>
        <w:t xml:space="preserve"> to be placed into the latch side to open the door.</w:t>
      </w:r>
    </w:p>
    <w:p w:rsidR="004116B8" w:rsidRDefault="004116B8" w:rsidP="004116B8">
      <w:pPr>
        <w:spacing w:after="0" w:line="240" w:lineRule="auto"/>
      </w:pPr>
    </w:p>
    <w:p w:rsidR="004116B8" w:rsidRDefault="004117AF" w:rsidP="004116B8">
      <w:pPr>
        <w:spacing w:after="0" w:line="240" w:lineRule="auto"/>
        <w:jc w:val="center"/>
      </w:pPr>
      <w:r>
        <w:rPr>
          <w:bCs/>
          <w:noProof/>
        </w:rPr>
        <w:drawing>
          <wp:inline distT="0" distB="0" distL="0" distR="0">
            <wp:extent cx="5943600" cy="428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9F7F8"/>
                        </a:clrFrom>
                        <a:clrTo>
                          <a:srgbClr val="F9F7F8">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4286250"/>
                    </a:xfrm>
                    <a:prstGeom prst="rect">
                      <a:avLst/>
                    </a:prstGeom>
                    <a:noFill/>
                    <a:ln>
                      <a:noFill/>
                    </a:ln>
                  </pic:spPr>
                </pic:pic>
              </a:graphicData>
            </a:graphic>
          </wp:inline>
        </w:drawing>
      </w:r>
    </w:p>
    <w:p w:rsidR="004116B8" w:rsidRDefault="004116B8" w:rsidP="004116B8">
      <w:pPr>
        <w:spacing w:after="0" w:line="240" w:lineRule="auto"/>
      </w:pPr>
      <w:r>
        <w:t xml:space="preserve"> </w:t>
      </w:r>
    </w:p>
    <w:p w:rsidR="004116B8" w:rsidRDefault="004116B8" w:rsidP="004116B8">
      <w:pPr>
        <w:spacing w:after="0" w:line="240" w:lineRule="auto"/>
      </w:pPr>
    </w:p>
    <w:p w:rsidR="004116B8" w:rsidRDefault="004116B8" w:rsidP="004116B8">
      <w:pPr>
        <w:spacing w:after="0" w:line="240" w:lineRule="auto"/>
      </w:pPr>
    </w:p>
    <w:p w:rsidR="004116B8" w:rsidRDefault="004116B8" w:rsidP="004116B8">
      <w:pPr>
        <w:spacing w:after="0" w:line="240" w:lineRule="auto"/>
      </w:pPr>
    </w:p>
    <w:p w:rsidR="004116B8" w:rsidRDefault="004116B8" w:rsidP="004116B8">
      <w:pPr>
        <w:spacing w:after="0" w:line="240" w:lineRule="auto"/>
      </w:pPr>
    </w:p>
    <w:p w:rsidR="004116B8" w:rsidRDefault="004116B8" w:rsidP="004116B8">
      <w:pPr>
        <w:spacing w:after="0" w:line="240" w:lineRule="auto"/>
      </w:pPr>
    </w:p>
    <w:p w:rsidR="004116B8" w:rsidRDefault="004116B8" w:rsidP="004116B8">
      <w:pPr>
        <w:spacing w:after="0" w:line="240" w:lineRule="auto"/>
      </w:pPr>
    </w:p>
    <w:p w:rsidR="004116B8" w:rsidRDefault="00832938" w:rsidP="00832938">
      <w:pPr>
        <w:numPr>
          <w:ilvl w:val="0"/>
          <w:numId w:val="15"/>
        </w:numPr>
        <w:spacing w:after="0" w:line="240" w:lineRule="auto"/>
      </w:pPr>
      <w:r>
        <w:br w:type="page"/>
      </w:r>
      <w:r>
        <w:lastRenderedPageBreak/>
        <w:t>Creating an opening in the d</w:t>
      </w:r>
      <w:r w:rsidR="004116B8">
        <w:t xml:space="preserve">oor by squeezing with the </w:t>
      </w:r>
      <w:r w:rsidR="00C10F9B">
        <w:t>spreaders</w:t>
      </w:r>
      <w:r w:rsidR="004116B8">
        <w:t>.</w:t>
      </w:r>
    </w:p>
    <w:p w:rsidR="004116B8" w:rsidRDefault="004116B8" w:rsidP="00832938">
      <w:pPr>
        <w:numPr>
          <w:ilvl w:val="1"/>
          <w:numId w:val="15"/>
        </w:numPr>
        <w:spacing w:after="0" w:line="240" w:lineRule="auto"/>
      </w:pPr>
      <w:r>
        <w:t xml:space="preserve">Open </w:t>
      </w:r>
      <w:r w:rsidR="00C10F9B">
        <w:t>spreaders</w:t>
      </w:r>
      <w:r>
        <w:t xml:space="preserve"> wide enough to position the tool in the middle of the window opening and that the tips are approximately </w:t>
      </w:r>
      <w:r w:rsidR="00C10F9B">
        <w:t>eight (</w:t>
      </w:r>
      <w:r>
        <w:t>8</w:t>
      </w:r>
      <w:r w:rsidR="00C10F9B">
        <w:t>) inches</w:t>
      </w:r>
      <w:r>
        <w:t xml:space="preserve"> down from bottom of window opening.</w:t>
      </w:r>
    </w:p>
    <w:p w:rsidR="004116B8" w:rsidRDefault="004116B8" w:rsidP="00832938">
      <w:pPr>
        <w:numPr>
          <w:ilvl w:val="1"/>
          <w:numId w:val="15"/>
        </w:numPr>
        <w:spacing w:after="0" w:line="240" w:lineRule="auto"/>
      </w:pPr>
      <w:r>
        <w:t xml:space="preserve">Close the </w:t>
      </w:r>
      <w:r w:rsidR="00C10F9B">
        <w:t>spreaders</w:t>
      </w:r>
      <w:r>
        <w:t xml:space="preserve"> to “crimp” the door and the door should separate from the “B” pillar</w:t>
      </w:r>
      <w:r w:rsidR="00C10F9B">
        <w:t xml:space="preserve"> (post)</w:t>
      </w:r>
      <w:r>
        <w:t xml:space="preserve"> to allow room for the Jaws to be placed into the latch side to open the door.</w:t>
      </w:r>
    </w:p>
    <w:p w:rsidR="004116B8" w:rsidRDefault="004116B8" w:rsidP="004116B8">
      <w:pPr>
        <w:spacing w:after="0" w:line="240" w:lineRule="auto"/>
      </w:pPr>
    </w:p>
    <w:p w:rsidR="004116B8" w:rsidRDefault="004117AF" w:rsidP="00832938">
      <w:pPr>
        <w:spacing w:after="0" w:line="240" w:lineRule="auto"/>
        <w:jc w:val="center"/>
      </w:pPr>
      <w:r>
        <w:rPr>
          <w:bCs/>
          <w:noProof/>
        </w:rPr>
        <w:drawing>
          <wp:inline distT="0" distB="0" distL="0" distR="0">
            <wp:extent cx="5905500" cy="487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4876800"/>
                    </a:xfrm>
                    <a:prstGeom prst="rect">
                      <a:avLst/>
                    </a:prstGeom>
                    <a:noFill/>
                    <a:ln>
                      <a:noFill/>
                    </a:ln>
                  </pic:spPr>
                </pic:pic>
              </a:graphicData>
            </a:graphic>
          </wp:inline>
        </w:drawing>
      </w:r>
    </w:p>
    <w:p w:rsidR="004116B8" w:rsidRDefault="004116B8" w:rsidP="004116B8">
      <w:pPr>
        <w:spacing w:after="0" w:line="240" w:lineRule="auto"/>
      </w:pPr>
    </w:p>
    <w:p w:rsidR="004116B8" w:rsidRDefault="004116B8" w:rsidP="004116B8">
      <w:pPr>
        <w:spacing w:after="0" w:line="240" w:lineRule="auto"/>
      </w:pPr>
    </w:p>
    <w:p w:rsidR="004116B8" w:rsidRDefault="004116B8" w:rsidP="004116B8">
      <w:pPr>
        <w:spacing w:after="0" w:line="240" w:lineRule="auto"/>
      </w:pPr>
    </w:p>
    <w:p w:rsidR="004116B8" w:rsidRDefault="004116B8" w:rsidP="004116B8">
      <w:pPr>
        <w:spacing w:after="0" w:line="240" w:lineRule="auto"/>
      </w:pPr>
    </w:p>
    <w:p w:rsidR="004116B8" w:rsidRDefault="004116B8" w:rsidP="004116B8">
      <w:pPr>
        <w:spacing w:after="0" w:line="240" w:lineRule="auto"/>
      </w:pPr>
    </w:p>
    <w:p w:rsidR="004116B8" w:rsidRDefault="004116B8" w:rsidP="004116B8">
      <w:pPr>
        <w:spacing w:after="0" w:line="240" w:lineRule="auto"/>
      </w:pPr>
    </w:p>
    <w:p w:rsidR="004116B8" w:rsidRDefault="004116B8" w:rsidP="004116B8">
      <w:pPr>
        <w:spacing w:after="0" w:line="240" w:lineRule="auto"/>
      </w:pPr>
    </w:p>
    <w:p w:rsidR="004116B8" w:rsidRDefault="004116B8" w:rsidP="004116B8">
      <w:pPr>
        <w:spacing w:after="0" w:line="240" w:lineRule="auto"/>
      </w:pPr>
    </w:p>
    <w:p w:rsidR="004116B8" w:rsidRPr="00832938" w:rsidRDefault="00832938" w:rsidP="00832938">
      <w:pPr>
        <w:numPr>
          <w:ilvl w:val="0"/>
          <w:numId w:val="15"/>
        </w:numPr>
        <w:spacing w:after="0" w:line="240" w:lineRule="auto"/>
      </w:pPr>
      <w:r>
        <w:br w:type="page"/>
      </w:r>
      <w:r w:rsidR="00C10F9B">
        <w:lastRenderedPageBreak/>
        <w:t>Third</w:t>
      </w:r>
      <w:r w:rsidR="004116B8" w:rsidRPr="00832938">
        <w:t xml:space="preserve"> Door Operation</w:t>
      </w:r>
    </w:p>
    <w:p w:rsidR="004116B8" w:rsidRDefault="004116B8" w:rsidP="00832938">
      <w:pPr>
        <w:numPr>
          <w:ilvl w:val="1"/>
          <w:numId w:val="15"/>
        </w:numPr>
        <w:spacing w:after="0" w:line="240" w:lineRule="auto"/>
      </w:pPr>
      <w:r>
        <w:t>Used to make a “rear door” on two door vehicles.</w:t>
      </w:r>
    </w:p>
    <w:p w:rsidR="004116B8" w:rsidRDefault="004116B8" w:rsidP="00832938">
      <w:pPr>
        <w:numPr>
          <w:ilvl w:val="1"/>
          <w:numId w:val="15"/>
        </w:numPr>
        <w:spacing w:after="0" w:line="240" w:lineRule="auto"/>
      </w:pPr>
      <w:r>
        <w:t xml:space="preserve">Useful if unable to open doors by placing </w:t>
      </w:r>
      <w:r w:rsidR="00C10F9B">
        <w:t>Spreaders</w:t>
      </w:r>
      <w:r>
        <w:t xml:space="preserve"> near “B” pillar</w:t>
      </w:r>
      <w:r w:rsidR="00C10F9B">
        <w:t xml:space="preserve"> (post)</w:t>
      </w:r>
      <w:r>
        <w:t xml:space="preserve"> on latch side of front door on hinge side of read door</w:t>
      </w:r>
    </w:p>
    <w:p w:rsidR="004116B8" w:rsidRDefault="004116B8" w:rsidP="00832938">
      <w:pPr>
        <w:numPr>
          <w:ilvl w:val="1"/>
          <w:numId w:val="15"/>
        </w:numPr>
        <w:spacing w:after="0" w:line="240" w:lineRule="auto"/>
      </w:pPr>
      <w:r>
        <w:t>Useful if large opening is required for removal of victim, multiple victims, or for medical care especially if vehicle only has two doors.</w:t>
      </w:r>
    </w:p>
    <w:p w:rsidR="004116B8" w:rsidRDefault="004116B8" w:rsidP="00832938">
      <w:pPr>
        <w:numPr>
          <w:ilvl w:val="1"/>
          <w:numId w:val="15"/>
        </w:numPr>
        <w:spacing w:after="0" w:line="240" w:lineRule="auto"/>
      </w:pPr>
      <w:r>
        <w:t>Set up method:</w:t>
      </w:r>
    </w:p>
    <w:p w:rsidR="004116B8" w:rsidRDefault="004116B8" w:rsidP="00832938">
      <w:pPr>
        <w:numPr>
          <w:ilvl w:val="2"/>
          <w:numId w:val="15"/>
        </w:numPr>
        <w:spacing w:after="0" w:line="240" w:lineRule="auto"/>
      </w:pPr>
      <w:r>
        <w:t>Remove front door completely</w:t>
      </w:r>
    </w:p>
    <w:p w:rsidR="004116B8" w:rsidRDefault="004116B8" w:rsidP="00832938">
      <w:pPr>
        <w:numPr>
          <w:ilvl w:val="2"/>
          <w:numId w:val="15"/>
        </w:numPr>
        <w:spacing w:after="0" w:line="240" w:lineRule="auto"/>
      </w:pPr>
      <w:r>
        <w:t>Cut or eliminate “B” pillar</w:t>
      </w:r>
      <w:r w:rsidR="00C10F9B">
        <w:t xml:space="preserve"> (post)</w:t>
      </w:r>
    </w:p>
    <w:p w:rsidR="004116B8" w:rsidRDefault="004116B8" w:rsidP="00832938">
      <w:pPr>
        <w:numPr>
          <w:ilvl w:val="2"/>
          <w:numId w:val="15"/>
        </w:numPr>
        <w:spacing w:after="0" w:line="240" w:lineRule="auto"/>
      </w:pPr>
      <w:r>
        <w:t>Cut as deep as possible into body of vehicle near “C” pillar</w:t>
      </w:r>
      <w:r w:rsidR="00C10F9B">
        <w:t xml:space="preserve"> (post)</w:t>
      </w:r>
    </w:p>
    <w:p w:rsidR="004116B8" w:rsidRDefault="004116B8" w:rsidP="00832938">
      <w:pPr>
        <w:numPr>
          <w:ilvl w:val="2"/>
          <w:numId w:val="15"/>
        </w:numPr>
        <w:spacing w:after="0" w:line="240" w:lineRule="auto"/>
      </w:pPr>
      <w:r>
        <w:t>Cut .as deep as possible into body using “pie cut” if required.</w:t>
      </w:r>
    </w:p>
    <w:p w:rsidR="004116B8" w:rsidRDefault="004116B8" w:rsidP="00832938">
      <w:pPr>
        <w:numPr>
          <w:ilvl w:val="2"/>
          <w:numId w:val="15"/>
        </w:numPr>
        <w:spacing w:after="0" w:line="240" w:lineRule="auto"/>
      </w:pPr>
      <w:r>
        <w:t xml:space="preserve">Place </w:t>
      </w:r>
      <w:r w:rsidR="00C10F9B">
        <w:t>spreaders</w:t>
      </w:r>
      <w:r>
        <w:t xml:space="preserve"> or long </w:t>
      </w:r>
      <w:r w:rsidR="00C10F9B">
        <w:t>r</w:t>
      </w:r>
      <w:r>
        <w:t>am into window opening and open as far as possible, making sure that direction of spread is down and out.</w:t>
      </w:r>
    </w:p>
    <w:p w:rsidR="004116B8" w:rsidRDefault="004116B8" w:rsidP="00832938">
      <w:pPr>
        <w:numPr>
          <w:ilvl w:val="2"/>
          <w:numId w:val="15"/>
        </w:numPr>
        <w:spacing w:after="0" w:line="240" w:lineRule="auto"/>
      </w:pPr>
      <w:r>
        <w:t xml:space="preserve">To enlarge the opening, place large </w:t>
      </w:r>
      <w:r w:rsidR="00C10F9B">
        <w:t>ram</w:t>
      </w:r>
      <w:r>
        <w:t xml:space="preserve"> from the curve of the “A” pillar</w:t>
      </w:r>
      <w:r w:rsidR="00C10F9B">
        <w:t xml:space="preserve"> (post)</w:t>
      </w:r>
      <w:r>
        <w:t xml:space="preserve"> to a point on the section of the vehicle that was pushed down and out in the set up operation.</w:t>
      </w:r>
    </w:p>
    <w:p w:rsidR="004116B8" w:rsidRDefault="004116B8" w:rsidP="00832938">
      <w:pPr>
        <w:numPr>
          <w:ilvl w:val="2"/>
          <w:numId w:val="15"/>
        </w:numPr>
        <w:spacing w:after="0" w:line="240" w:lineRule="auto"/>
      </w:pPr>
      <w:r>
        <w:t xml:space="preserve">If a large </w:t>
      </w:r>
      <w:r w:rsidR="00C10F9B">
        <w:t>r</w:t>
      </w:r>
      <w:r>
        <w:t xml:space="preserve">am is not available, place a small </w:t>
      </w:r>
      <w:r w:rsidR="00C10F9B">
        <w:t>r</w:t>
      </w:r>
      <w:r>
        <w:t>am at a point where the top of the “H” pillar</w:t>
      </w:r>
      <w:r w:rsidR="00C10F9B">
        <w:t xml:space="preserve"> (post)</w:t>
      </w:r>
      <w:r>
        <w:t xml:space="preserve"> was removed and on the section that was pushed down and out.</w:t>
      </w:r>
    </w:p>
    <w:p w:rsidR="004116B8" w:rsidRDefault="004116B8" w:rsidP="00832938">
      <w:pPr>
        <w:numPr>
          <w:ilvl w:val="2"/>
          <w:numId w:val="15"/>
        </w:numPr>
        <w:spacing w:after="0" w:line="240" w:lineRule="auto"/>
      </w:pPr>
      <w:r>
        <w:t xml:space="preserve">Extend the </w:t>
      </w:r>
      <w:r w:rsidR="00C10F9B">
        <w:t>r</w:t>
      </w:r>
      <w:r>
        <w:t xml:space="preserve">am to further push the vehicle section down and out as far as possible </w:t>
      </w:r>
    </w:p>
    <w:p w:rsidR="00832938" w:rsidRDefault="00832938" w:rsidP="004116B8">
      <w:pPr>
        <w:spacing w:after="0" w:line="240" w:lineRule="auto"/>
      </w:pPr>
    </w:p>
    <w:p w:rsidR="00832938" w:rsidRDefault="004117AF" w:rsidP="00832938">
      <w:pPr>
        <w:spacing w:after="0" w:line="240" w:lineRule="auto"/>
        <w:jc w:val="center"/>
      </w:pPr>
      <w:r>
        <w:rPr>
          <w:bCs/>
          <w:noProof/>
        </w:rPr>
        <w:drawing>
          <wp:inline distT="0" distB="0" distL="0" distR="0">
            <wp:extent cx="5934075"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371850"/>
                    </a:xfrm>
                    <a:prstGeom prst="rect">
                      <a:avLst/>
                    </a:prstGeom>
                    <a:noFill/>
                    <a:ln>
                      <a:noFill/>
                    </a:ln>
                  </pic:spPr>
                </pic:pic>
              </a:graphicData>
            </a:graphic>
          </wp:inline>
        </w:drawing>
      </w:r>
    </w:p>
    <w:p w:rsidR="00832938" w:rsidRDefault="00832938" w:rsidP="00832938">
      <w:pPr>
        <w:numPr>
          <w:ilvl w:val="0"/>
          <w:numId w:val="15"/>
        </w:numPr>
        <w:spacing w:after="0" w:line="240" w:lineRule="auto"/>
      </w:pPr>
      <w:r>
        <w:br w:type="page"/>
      </w:r>
      <w:r>
        <w:lastRenderedPageBreak/>
        <w:t>Seat Displacement</w:t>
      </w:r>
    </w:p>
    <w:p w:rsidR="004116B8" w:rsidRDefault="004116B8" w:rsidP="00832938">
      <w:pPr>
        <w:numPr>
          <w:ilvl w:val="1"/>
          <w:numId w:val="15"/>
        </w:numPr>
        <w:spacing w:after="0" w:line="240" w:lineRule="auto"/>
      </w:pPr>
      <w:r>
        <w:t>Used to move the seat away from the dashboard and can be performed with the doo</w:t>
      </w:r>
      <w:r w:rsidR="00832938">
        <w:t>r removed or attached as needed</w:t>
      </w:r>
    </w:p>
    <w:p w:rsidR="004116B8" w:rsidRDefault="004116B8" w:rsidP="00832938">
      <w:pPr>
        <w:numPr>
          <w:ilvl w:val="1"/>
          <w:numId w:val="15"/>
        </w:numPr>
        <w:spacing w:after="0" w:line="240" w:lineRule="auto"/>
      </w:pPr>
      <w:r>
        <w:t xml:space="preserve">The </w:t>
      </w:r>
      <w:r w:rsidR="00C10F9B">
        <w:t>spreaders</w:t>
      </w:r>
      <w:r>
        <w:t xml:space="preserve"> are placed between the hinge side of the door opening and the sea</w:t>
      </w:r>
      <w:r w:rsidR="00832938">
        <w:t>t frame</w:t>
      </w:r>
    </w:p>
    <w:p w:rsidR="004116B8" w:rsidRDefault="004116B8" w:rsidP="00832938">
      <w:pPr>
        <w:numPr>
          <w:ilvl w:val="1"/>
          <w:numId w:val="15"/>
        </w:numPr>
        <w:spacing w:after="0" w:line="240" w:lineRule="auto"/>
      </w:pPr>
      <w:r>
        <w:t xml:space="preserve">The </w:t>
      </w:r>
      <w:r w:rsidR="00C10F9B">
        <w:t>spreaders</w:t>
      </w:r>
      <w:r>
        <w:t xml:space="preserve"> are opened until the seat is moved back as needed or until </w:t>
      </w:r>
      <w:r w:rsidR="00832938">
        <w:t>seat frame separated from floor</w:t>
      </w:r>
    </w:p>
    <w:p w:rsidR="004116B8" w:rsidRDefault="004116B8" w:rsidP="00832938">
      <w:pPr>
        <w:numPr>
          <w:ilvl w:val="1"/>
          <w:numId w:val="15"/>
        </w:numPr>
        <w:spacing w:after="0" w:line="240" w:lineRule="auto"/>
      </w:pPr>
      <w:r>
        <w:t>This maneuver should be performed slowly to prevent excessive jar</w:t>
      </w:r>
      <w:r w:rsidR="00832938">
        <w:t>ring and to protect any victims</w:t>
      </w:r>
    </w:p>
    <w:p w:rsidR="004116B8" w:rsidRDefault="004117AF" w:rsidP="00832938">
      <w:pPr>
        <w:spacing w:after="0" w:line="240" w:lineRule="auto"/>
        <w:jc w:val="center"/>
      </w:pPr>
      <w:r>
        <w:rPr>
          <w:bCs/>
          <w:noProof/>
        </w:rPr>
        <w:drawing>
          <wp:inline distT="0" distB="0" distL="0" distR="0">
            <wp:extent cx="4305300" cy="2009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5300" cy="2009775"/>
                    </a:xfrm>
                    <a:prstGeom prst="rect">
                      <a:avLst/>
                    </a:prstGeom>
                    <a:noFill/>
                    <a:ln>
                      <a:noFill/>
                    </a:ln>
                  </pic:spPr>
                </pic:pic>
              </a:graphicData>
            </a:graphic>
          </wp:inline>
        </w:drawing>
      </w:r>
    </w:p>
    <w:p w:rsidR="004116B8" w:rsidRDefault="004116B8" w:rsidP="00832938">
      <w:pPr>
        <w:numPr>
          <w:ilvl w:val="0"/>
          <w:numId w:val="15"/>
        </w:numPr>
        <w:spacing w:after="0" w:line="240" w:lineRule="auto"/>
      </w:pPr>
      <w:r>
        <w:t>Steering Column</w:t>
      </w:r>
      <w:r w:rsidR="00832938">
        <w:t xml:space="preserve"> Pull (over the hood method)</w:t>
      </w:r>
    </w:p>
    <w:p w:rsidR="004116B8" w:rsidRDefault="004116B8" w:rsidP="00832938">
      <w:pPr>
        <w:numPr>
          <w:ilvl w:val="1"/>
          <w:numId w:val="15"/>
        </w:numPr>
        <w:spacing w:after="0" w:line="240" w:lineRule="auto"/>
      </w:pPr>
      <w:r>
        <w:t>Use to pull steering column and da</w:t>
      </w:r>
      <w:r w:rsidR="00832938">
        <w:t>shboard up and away from victim</w:t>
      </w:r>
    </w:p>
    <w:p w:rsidR="004116B8" w:rsidRDefault="004116B8" w:rsidP="00832938">
      <w:pPr>
        <w:numPr>
          <w:ilvl w:val="1"/>
          <w:numId w:val="15"/>
        </w:numPr>
        <w:spacing w:after="0" w:line="240" w:lineRule="auto"/>
      </w:pPr>
      <w:r>
        <w:t>Maneuver can be performed with roof still attached. Windshield needs to be removed or cut away.</w:t>
      </w:r>
    </w:p>
    <w:p w:rsidR="004116B8" w:rsidRDefault="004116B8" w:rsidP="00832938">
      <w:pPr>
        <w:numPr>
          <w:ilvl w:val="1"/>
          <w:numId w:val="15"/>
        </w:numPr>
        <w:spacing w:after="0" w:line="240" w:lineRule="auto"/>
      </w:pPr>
      <w:r>
        <w:t xml:space="preserve">Maneuver requires </w:t>
      </w:r>
      <w:r w:rsidR="00C10F9B">
        <w:t>two (</w:t>
      </w:r>
      <w:r>
        <w:t>2</w:t>
      </w:r>
      <w:r w:rsidR="00C10F9B">
        <w:t>)</w:t>
      </w:r>
      <w:r>
        <w:t xml:space="preserve"> heavy chains with hooks at least on one end of each, </w:t>
      </w:r>
      <w:r w:rsidR="00955874">
        <w:t>s</w:t>
      </w:r>
      <w:r w:rsidR="00C10F9B">
        <w:t>preaders</w:t>
      </w:r>
      <w:r>
        <w:t xml:space="preserve"> with chain attachment tips, “O” </w:t>
      </w:r>
      <w:r w:rsidR="00955874">
        <w:t>c</w:t>
      </w:r>
      <w:r>
        <w:t>utte</w:t>
      </w:r>
      <w:r w:rsidR="00832938">
        <w:t>rs and thick blocks or cribbing.</w:t>
      </w:r>
    </w:p>
    <w:p w:rsidR="004116B8" w:rsidRDefault="004116B8" w:rsidP="00832938">
      <w:pPr>
        <w:numPr>
          <w:ilvl w:val="1"/>
          <w:numId w:val="15"/>
        </w:numPr>
        <w:spacing w:after="0" w:line="240" w:lineRule="auto"/>
      </w:pPr>
      <w:r>
        <w:t>Steering column pull method set up:</w:t>
      </w:r>
    </w:p>
    <w:p w:rsidR="004116B8" w:rsidRDefault="004116B8" w:rsidP="00832938">
      <w:pPr>
        <w:numPr>
          <w:ilvl w:val="2"/>
          <w:numId w:val="15"/>
        </w:numPr>
        <w:spacing w:after="0" w:line="240" w:lineRule="auto"/>
      </w:pPr>
      <w:r>
        <w:t>Remove roof or cut away windshield.</w:t>
      </w:r>
    </w:p>
    <w:p w:rsidR="004116B8" w:rsidRDefault="004116B8" w:rsidP="00832938">
      <w:pPr>
        <w:numPr>
          <w:ilvl w:val="2"/>
          <w:numId w:val="15"/>
        </w:numPr>
        <w:spacing w:after="0" w:line="240" w:lineRule="auto"/>
      </w:pPr>
      <w:r>
        <w:t xml:space="preserve">Make “pie cut” above top hinge and below bottom hinge on </w:t>
      </w:r>
      <w:r w:rsidR="00C10F9B">
        <w:t>drivers</w:t>
      </w:r>
      <w:r>
        <w:t xml:space="preserve"> side opening.</w:t>
      </w:r>
    </w:p>
    <w:p w:rsidR="004116B8" w:rsidRDefault="004116B8" w:rsidP="00832938">
      <w:pPr>
        <w:numPr>
          <w:ilvl w:val="2"/>
          <w:numId w:val="15"/>
        </w:numPr>
        <w:spacing w:after="0" w:line="240" w:lineRule="auto"/>
      </w:pPr>
      <w:r>
        <w:t xml:space="preserve">Place </w:t>
      </w:r>
      <w:r w:rsidR="00955874">
        <w:t>s</w:t>
      </w:r>
      <w:r w:rsidR="00C10F9B">
        <w:t>preaders</w:t>
      </w:r>
      <w:r>
        <w:t xml:space="preserve"> on hood, positioning tool on and angle and open </w:t>
      </w:r>
      <w:r w:rsidR="00C10F9B">
        <w:t>spreaders</w:t>
      </w:r>
      <w:r>
        <w:t xml:space="preserve"> completely.</w:t>
      </w:r>
    </w:p>
    <w:p w:rsidR="004116B8" w:rsidRDefault="004116B8" w:rsidP="00832938">
      <w:pPr>
        <w:numPr>
          <w:ilvl w:val="2"/>
          <w:numId w:val="15"/>
        </w:numPr>
        <w:spacing w:after="0" w:line="240" w:lineRule="auto"/>
      </w:pPr>
      <w:r>
        <w:t>Place thick cribbing on hood at base of windshield (amount of cribbing required depends on the distance needed for the column to be moved).</w:t>
      </w:r>
    </w:p>
    <w:p w:rsidR="004116B8" w:rsidRDefault="004116B8" w:rsidP="00832938">
      <w:pPr>
        <w:numPr>
          <w:ilvl w:val="2"/>
          <w:numId w:val="15"/>
        </w:numPr>
        <w:spacing w:after="0" w:line="240" w:lineRule="auto"/>
      </w:pPr>
      <w:r>
        <w:t xml:space="preserve">Wrap </w:t>
      </w:r>
      <w:r w:rsidR="00955874">
        <w:t>one (</w:t>
      </w:r>
      <w:r>
        <w:t>1</w:t>
      </w:r>
      <w:r w:rsidR="00955874">
        <w:t>)</w:t>
      </w:r>
      <w:r>
        <w:t xml:space="preserve"> heavy chain around bottom of steering column as low as possible and connect other end to </w:t>
      </w:r>
      <w:r w:rsidR="00C10F9B">
        <w:t>Spreaders</w:t>
      </w:r>
      <w:r>
        <w:t xml:space="preserve"> making the chain as taut as possible.</w:t>
      </w:r>
    </w:p>
    <w:p w:rsidR="004116B8" w:rsidRDefault="004116B8" w:rsidP="00832938">
      <w:pPr>
        <w:numPr>
          <w:ilvl w:val="2"/>
          <w:numId w:val="15"/>
        </w:numPr>
        <w:spacing w:after="0" w:line="240" w:lineRule="auto"/>
      </w:pPr>
      <w:r>
        <w:t>Place additional thick cribbing over bumper in the front of the passenger side of the vehicle.</w:t>
      </w:r>
    </w:p>
    <w:p w:rsidR="004116B8" w:rsidRDefault="004116B8" w:rsidP="00832938">
      <w:pPr>
        <w:numPr>
          <w:ilvl w:val="2"/>
          <w:numId w:val="15"/>
        </w:numPr>
        <w:spacing w:after="0" w:line="240" w:lineRule="auto"/>
      </w:pPr>
      <w:r>
        <w:t xml:space="preserve">Wrap </w:t>
      </w:r>
      <w:r w:rsidR="00955874">
        <w:t>second</w:t>
      </w:r>
      <w:r>
        <w:t xml:space="preserve"> heavy chain over suspension or frame on passenger side and run chain over cribbing and connect end to the </w:t>
      </w:r>
      <w:r w:rsidR="00955874">
        <w:t>s</w:t>
      </w:r>
      <w:r w:rsidR="00C10F9B">
        <w:t>preaders</w:t>
      </w:r>
      <w:r>
        <w:t xml:space="preserve"> making the chain as taut as possible (a thin piece of cribbing, e.g., 2x4, may be required under chain at edge of hood).</w:t>
      </w:r>
    </w:p>
    <w:p w:rsidR="004116B8" w:rsidRDefault="004116B8" w:rsidP="00832938">
      <w:pPr>
        <w:numPr>
          <w:ilvl w:val="2"/>
          <w:numId w:val="15"/>
        </w:numPr>
        <w:spacing w:after="0" w:line="240" w:lineRule="auto"/>
      </w:pPr>
      <w:r>
        <w:t xml:space="preserve">Slowly close </w:t>
      </w:r>
      <w:r w:rsidR="00955874">
        <w:t>s</w:t>
      </w:r>
      <w:r w:rsidR="00C10F9B">
        <w:t>preaders</w:t>
      </w:r>
      <w:r>
        <w:t xml:space="preserve"> until the steering column is moved an adequate distance for victim removal.</w:t>
      </w:r>
    </w:p>
    <w:p w:rsidR="004116B8" w:rsidRDefault="004116B8" w:rsidP="00832938">
      <w:pPr>
        <w:numPr>
          <w:ilvl w:val="2"/>
          <w:numId w:val="15"/>
        </w:numPr>
        <w:spacing w:after="0" w:line="240" w:lineRule="auto"/>
      </w:pPr>
      <w:r>
        <w:t xml:space="preserve">Although uncommon, if more distance is required and the </w:t>
      </w:r>
      <w:r w:rsidR="00955874">
        <w:t>s</w:t>
      </w:r>
      <w:r w:rsidR="00C10F9B">
        <w:t>preaders</w:t>
      </w:r>
      <w:r>
        <w:t xml:space="preserve"> have closed completely, secure the steering column from retracting and </w:t>
      </w:r>
      <w:r w:rsidR="00955874">
        <w:t>o</w:t>
      </w:r>
      <w:r>
        <w:t xml:space="preserve">pen </w:t>
      </w:r>
      <w:r w:rsidR="00955874">
        <w:t>s</w:t>
      </w:r>
      <w:r w:rsidR="00C10F9B">
        <w:t>preaders</w:t>
      </w:r>
      <w:r w:rsidR="00955874">
        <w:t xml:space="preserve"> fu</w:t>
      </w:r>
      <w:r>
        <w:t>lly to remove and reposition the chains to repeat procedure.</w:t>
      </w:r>
    </w:p>
    <w:p w:rsidR="00832938" w:rsidRDefault="004117AF" w:rsidP="00832938">
      <w:pPr>
        <w:spacing w:after="0" w:line="240" w:lineRule="auto"/>
        <w:jc w:val="center"/>
      </w:pPr>
      <w:r>
        <w:rPr>
          <w:bCs/>
          <w:noProof/>
        </w:rPr>
        <w:lastRenderedPageBreak/>
        <w:drawing>
          <wp:inline distT="0" distB="0" distL="0" distR="0">
            <wp:extent cx="5686425" cy="7067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425" cy="7067550"/>
                    </a:xfrm>
                    <a:prstGeom prst="rect">
                      <a:avLst/>
                    </a:prstGeom>
                    <a:noFill/>
                    <a:ln>
                      <a:noFill/>
                    </a:ln>
                  </pic:spPr>
                </pic:pic>
              </a:graphicData>
            </a:graphic>
          </wp:inline>
        </w:drawing>
      </w:r>
    </w:p>
    <w:p w:rsidR="00832938" w:rsidRDefault="00832938" w:rsidP="004116B8">
      <w:pPr>
        <w:spacing w:after="0" w:line="240" w:lineRule="auto"/>
      </w:pPr>
    </w:p>
    <w:p w:rsidR="004116B8" w:rsidRDefault="00832938" w:rsidP="00832938">
      <w:pPr>
        <w:numPr>
          <w:ilvl w:val="0"/>
          <w:numId w:val="15"/>
        </w:numPr>
        <w:spacing w:after="0" w:line="240" w:lineRule="auto"/>
      </w:pPr>
      <w:r>
        <w:br w:type="page"/>
      </w:r>
      <w:r w:rsidR="004116B8">
        <w:lastRenderedPageBreak/>
        <w:t>Steering column pull (alternative method).</w:t>
      </w:r>
    </w:p>
    <w:p w:rsidR="004116B8" w:rsidRDefault="004116B8" w:rsidP="00832938">
      <w:pPr>
        <w:numPr>
          <w:ilvl w:val="1"/>
          <w:numId w:val="15"/>
        </w:numPr>
        <w:spacing w:after="0" w:line="240" w:lineRule="auto"/>
      </w:pPr>
      <w:r>
        <w:t>Steering columns can be moved short distances with alternative methods if required.</w:t>
      </w:r>
    </w:p>
    <w:p w:rsidR="004116B8" w:rsidRDefault="004116B8" w:rsidP="00832938">
      <w:pPr>
        <w:numPr>
          <w:ilvl w:val="1"/>
          <w:numId w:val="15"/>
        </w:numPr>
        <w:spacing w:after="0" w:line="240" w:lineRule="auto"/>
      </w:pPr>
      <w:r>
        <w:t>Fill the void between the rocker panel and the ground with cribbing.</w:t>
      </w:r>
    </w:p>
    <w:p w:rsidR="004116B8" w:rsidRDefault="004116B8" w:rsidP="00832938">
      <w:pPr>
        <w:numPr>
          <w:ilvl w:val="1"/>
          <w:numId w:val="15"/>
        </w:numPr>
        <w:spacing w:after="0" w:line="240" w:lineRule="auto"/>
      </w:pPr>
      <w:r>
        <w:t xml:space="preserve">Make a “pie cut” between the bottom hinge and crimp the rocker panel with the </w:t>
      </w:r>
      <w:r w:rsidR="00955874">
        <w:t>s</w:t>
      </w:r>
      <w:r w:rsidR="00C10F9B">
        <w:t>preaders</w:t>
      </w:r>
      <w:r>
        <w:t xml:space="preserve"> and leave in place.</w:t>
      </w:r>
    </w:p>
    <w:p w:rsidR="004116B8" w:rsidRDefault="004116B8" w:rsidP="00832938">
      <w:pPr>
        <w:numPr>
          <w:ilvl w:val="1"/>
          <w:numId w:val="15"/>
        </w:numPr>
        <w:spacing w:after="0" w:line="240" w:lineRule="auto"/>
      </w:pPr>
      <w:r>
        <w:t xml:space="preserve">Position one end of the </w:t>
      </w:r>
      <w:r w:rsidR="00955874">
        <w:t>r</w:t>
      </w:r>
      <w:r>
        <w:t xml:space="preserve">am next to the tip of the </w:t>
      </w:r>
      <w:r w:rsidR="00C10F9B">
        <w:t>Spreaders</w:t>
      </w:r>
      <w:r>
        <w:t xml:space="preserve"> and the other end under the bottom of the steering column.</w:t>
      </w:r>
    </w:p>
    <w:p w:rsidR="004116B8" w:rsidRDefault="004116B8" w:rsidP="00832938">
      <w:pPr>
        <w:numPr>
          <w:ilvl w:val="1"/>
          <w:numId w:val="15"/>
        </w:numPr>
        <w:spacing w:after="0" w:line="240" w:lineRule="auto"/>
      </w:pPr>
      <w:r>
        <w:t xml:space="preserve">Extend the </w:t>
      </w:r>
      <w:r w:rsidR="00955874">
        <w:t>r</w:t>
      </w:r>
      <w:r>
        <w:t>am until the steering column is displaced enough to allow removal of the victim.</w:t>
      </w:r>
    </w:p>
    <w:p w:rsidR="004116B8" w:rsidRDefault="004116B8" w:rsidP="00832938">
      <w:pPr>
        <w:numPr>
          <w:ilvl w:val="1"/>
          <w:numId w:val="15"/>
        </w:numPr>
        <w:spacing w:after="0" w:line="240" w:lineRule="auto"/>
      </w:pPr>
      <w:r>
        <w:t xml:space="preserve">It is important to leave the </w:t>
      </w:r>
      <w:r w:rsidR="00955874">
        <w:t>r</w:t>
      </w:r>
      <w:r>
        <w:t>am in place to prevent the steering column from dropping back down.</w:t>
      </w:r>
    </w:p>
    <w:p w:rsidR="004116B8" w:rsidRDefault="004116B8" w:rsidP="00832938">
      <w:pPr>
        <w:numPr>
          <w:ilvl w:val="1"/>
          <w:numId w:val="15"/>
        </w:numPr>
        <w:spacing w:after="0" w:line="240" w:lineRule="auto"/>
      </w:pPr>
      <w:r>
        <w:t>The drawback of this alternative method is that further operations have to take place around the tools and this should be considered prior to implementing this procedure.</w:t>
      </w:r>
    </w:p>
    <w:p w:rsidR="004116B8" w:rsidRDefault="004116B8" w:rsidP="00832938">
      <w:pPr>
        <w:numPr>
          <w:ilvl w:val="1"/>
          <w:numId w:val="15"/>
        </w:numPr>
        <w:spacing w:after="0" w:line="240" w:lineRule="auto"/>
      </w:pPr>
      <w:r>
        <w:t xml:space="preserve">The steering column can be displaced using a </w:t>
      </w:r>
      <w:r w:rsidR="00955874">
        <w:t>ram</w:t>
      </w:r>
      <w:r>
        <w:t xml:space="preserve"> placed between the column and the bottom of the “B” </w:t>
      </w:r>
      <w:r w:rsidR="00955874">
        <w:t>pillar (</w:t>
      </w:r>
      <w:r>
        <w:t>post</w:t>
      </w:r>
      <w:r w:rsidR="00955874">
        <w:t>)</w:t>
      </w:r>
      <w:r>
        <w:t xml:space="preserve"> and extending the Ram as far as needed. At least a</w:t>
      </w:r>
      <w:r w:rsidR="00955874">
        <w:t xml:space="preserve"> </w:t>
      </w:r>
      <w:r>
        <w:t xml:space="preserve">60” </w:t>
      </w:r>
      <w:r w:rsidR="00955874">
        <w:t>r</w:t>
      </w:r>
      <w:r>
        <w:t>am is required for this procedure.</w:t>
      </w:r>
    </w:p>
    <w:p w:rsidR="004116B8" w:rsidRDefault="004116B8" w:rsidP="004116B8">
      <w:pPr>
        <w:spacing w:after="0" w:line="240" w:lineRule="auto"/>
      </w:pPr>
    </w:p>
    <w:p w:rsidR="004116B8" w:rsidRDefault="004117AF" w:rsidP="00832938">
      <w:pPr>
        <w:spacing w:after="0" w:line="240" w:lineRule="auto"/>
        <w:jc w:val="center"/>
      </w:pPr>
      <w:r>
        <w:rPr>
          <w:bCs/>
          <w:noProof/>
        </w:rPr>
        <w:drawing>
          <wp:inline distT="0" distB="0" distL="0" distR="0">
            <wp:extent cx="5934075" cy="3648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648075"/>
                    </a:xfrm>
                    <a:prstGeom prst="rect">
                      <a:avLst/>
                    </a:prstGeom>
                    <a:noFill/>
                    <a:ln>
                      <a:noFill/>
                    </a:ln>
                  </pic:spPr>
                </pic:pic>
              </a:graphicData>
            </a:graphic>
          </wp:inline>
        </w:drawing>
      </w:r>
    </w:p>
    <w:p w:rsidR="004116B8" w:rsidRDefault="004116B8" w:rsidP="004116B8">
      <w:pPr>
        <w:spacing w:after="0" w:line="240" w:lineRule="auto"/>
      </w:pPr>
      <w:r>
        <w:t xml:space="preserve"> </w:t>
      </w:r>
    </w:p>
    <w:p w:rsidR="004116B8" w:rsidRDefault="004116B8" w:rsidP="004116B8">
      <w:pPr>
        <w:spacing w:after="0" w:line="240" w:lineRule="auto"/>
      </w:pPr>
    </w:p>
    <w:p w:rsidR="004116B8" w:rsidRDefault="004116B8" w:rsidP="004116B8">
      <w:pPr>
        <w:spacing w:after="0" w:line="240" w:lineRule="auto"/>
      </w:pPr>
    </w:p>
    <w:p w:rsidR="004116B8" w:rsidRDefault="004116B8" w:rsidP="004116B8">
      <w:pPr>
        <w:spacing w:after="0" w:line="240" w:lineRule="auto"/>
      </w:pPr>
    </w:p>
    <w:p w:rsidR="004116B8" w:rsidRDefault="00832938" w:rsidP="0027100F">
      <w:pPr>
        <w:numPr>
          <w:ilvl w:val="0"/>
          <w:numId w:val="15"/>
        </w:numPr>
        <w:spacing w:after="0" w:line="240" w:lineRule="auto"/>
      </w:pPr>
      <w:r>
        <w:br w:type="page"/>
      </w:r>
      <w:r w:rsidR="0027100F">
        <w:lastRenderedPageBreak/>
        <w:t>Roof Removal</w:t>
      </w:r>
    </w:p>
    <w:p w:rsidR="004116B8" w:rsidRDefault="004116B8" w:rsidP="0027100F">
      <w:pPr>
        <w:numPr>
          <w:ilvl w:val="1"/>
          <w:numId w:val="15"/>
        </w:numPr>
        <w:spacing w:after="0" w:line="240" w:lineRule="auto"/>
      </w:pPr>
      <w:r>
        <w:t>Roof removal is a common extrication procedure and allows substantial access to victims and for victim removal.</w:t>
      </w:r>
    </w:p>
    <w:p w:rsidR="004116B8" w:rsidRDefault="004116B8" w:rsidP="0027100F">
      <w:pPr>
        <w:numPr>
          <w:ilvl w:val="1"/>
          <w:numId w:val="15"/>
        </w:numPr>
        <w:spacing w:after="0" w:line="240" w:lineRule="auto"/>
      </w:pPr>
      <w:r>
        <w:t>Roof removal is performed prior and in conjunction with other extrication procedures.</w:t>
      </w:r>
    </w:p>
    <w:p w:rsidR="004116B8" w:rsidRDefault="004116B8" w:rsidP="0027100F">
      <w:pPr>
        <w:numPr>
          <w:ilvl w:val="1"/>
          <w:numId w:val="15"/>
        </w:numPr>
        <w:spacing w:after="0" w:line="240" w:lineRule="auto"/>
      </w:pPr>
      <w:r>
        <w:t>Roof removal can be completed with the windshield attached to the roof or can be removed otherwise.</w:t>
      </w:r>
    </w:p>
    <w:p w:rsidR="004116B8" w:rsidRDefault="004116B8" w:rsidP="0027100F">
      <w:pPr>
        <w:numPr>
          <w:ilvl w:val="1"/>
          <w:numId w:val="15"/>
        </w:numPr>
        <w:spacing w:after="0" w:line="240" w:lineRule="auto"/>
      </w:pPr>
      <w:r>
        <w:t>The windshield needs to be cut completely across the bottom and can be performed with a reciprocating saw or a commercial glass saw.</w:t>
      </w:r>
    </w:p>
    <w:p w:rsidR="004116B8" w:rsidRDefault="004116B8" w:rsidP="0027100F">
      <w:pPr>
        <w:numPr>
          <w:ilvl w:val="1"/>
          <w:numId w:val="15"/>
        </w:numPr>
        <w:spacing w:after="0" w:line="240" w:lineRule="auto"/>
      </w:pPr>
      <w:r>
        <w:t xml:space="preserve">Personnel are positioned at least at each corner and if available, on each side in the center to support </w:t>
      </w:r>
      <w:r w:rsidR="00832938">
        <w:t>t</w:t>
      </w:r>
      <w:r>
        <w:t>he roof for further operations.</w:t>
      </w:r>
    </w:p>
    <w:p w:rsidR="004116B8" w:rsidRDefault="004116B8" w:rsidP="0027100F">
      <w:pPr>
        <w:numPr>
          <w:ilvl w:val="1"/>
          <w:numId w:val="15"/>
        </w:numPr>
        <w:spacing w:after="0" w:line="240" w:lineRule="auto"/>
      </w:pPr>
      <w:r>
        <w:t>If personnel are not available, cuts must be coordinated to prevent the roof from dropping into the passenger compartment.</w:t>
      </w:r>
    </w:p>
    <w:p w:rsidR="004116B8" w:rsidRDefault="004116B8" w:rsidP="0027100F">
      <w:pPr>
        <w:numPr>
          <w:ilvl w:val="1"/>
          <w:numId w:val="15"/>
        </w:numPr>
        <w:spacing w:after="0" w:line="240" w:lineRule="auto"/>
      </w:pPr>
      <w:r>
        <w:t xml:space="preserve">Utilizing the “O” </w:t>
      </w:r>
      <w:r w:rsidR="00955874">
        <w:t>c</w:t>
      </w:r>
      <w:r>
        <w:t xml:space="preserve">utters, make cuts at the bottom of the “A”, “B” and “C” </w:t>
      </w:r>
      <w:r w:rsidR="00955874">
        <w:t>pillars (</w:t>
      </w:r>
      <w:r>
        <w:t>posts</w:t>
      </w:r>
      <w:r w:rsidR="00955874">
        <w:t>)</w:t>
      </w:r>
      <w:r>
        <w:t xml:space="preserve"> on both sides of the vehicle (the “A” </w:t>
      </w:r>
      <w:r w:rsidR="00955874">
        <w:t>pillar (</w:t>
      </w:r>
      <w:r>
        <w:t>post</w:t>
      </w:r>
      <w:r w:rsidR="00955874">
        <w:t>)</w:t>
      </w:r>
      <w:r>
        <w:t xml:space="preserve"> cuts must be flush with the bottom of the windshield cut).</w:t>
      </w:r>
    </w:p>
    <w:p w:rsidR="004116B8" w:rsidRDefault="004116B8" w:rsidP="0027100F">
      <w:pPr>
        <w:numPr>
          <w:ilvl w:val="1"/>
          <w:numId w:val="15"/>
        </w:numPr>
        <w:spacing w:after="0" w:line="240" w:lineRule="auto"/>
      </w:pPr>
      <w:r>
        <w:t>In coordination, the roof is then lifted up and removed from the vehicle.</w:t>
      </w:r>
    </w:p>
    <w:p w:rsidR="002865D3" w:rsidRPr="003B1531" w:rsidRDefault="004116B8" w:rsidP="0027100F">
      <w:pPr>
        <w:numPr>
          <w:ilvl w:val="1"/>
          <w:numId w:val="15"/>
        </w:numPr>
        <w:spacing w:after="0" w:line="240" w:lineRule="auto"/>
      </w:pPr>
      <w:r>
        <w:t>Caution must be exercised around the vehicle posts where the cuts were made as sharp edges remain.</w:t>
      </w:r>
    </w:p>
    <w:p w:rsidR="00B1039A" w:rsidRDefault="00B1039A" w:rsidP="008A7EA1">
      <w:pPr>
        <w:spacing w:after="0" w:line="240" w:lineRule="auto"/>
      </w:pPr>
    </w:p>
    <w:p w:rsidR="0027100F" w:rsidRDefault="004117AF" w:rsidP="0027100F">
      <w:pPr>
        <w:spacing w:after="0" w:line="240" w:lineRule="auto"/>
        <w:jc w:val="center"/>
      </w:pPr>
      <w:r>
        <w:rPr>
          <w:bCs/>
          <w:noProof/>
        </w:rPr>
        <w:drawing>
          <wp:inline distT="0" distB="0" distL="0" distR="0">
            <wp:extent cx="5943600" cy="2619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619375"/>
                    </a:xfrm>
                    <a:prstGeom prst="rect">
                      <a:avLst/>
                    </a:prstGeom>
                    <a:noFill/>
                    <a:ln>
                      <a:noFill/>
                    </a:ln>
                  </pic:spPr>
                </pic:pic>
              </a:graphicData>
            </a:graphic>
          </wp:inline>
        </w:drawing>
      </w:r>
    </w:p>
    <w:p w:rsidR="0027100F" w:rsidRPr="003B1531" w:rsidRDefault="0027100F" w:rsidP="008A7EA1">
      <w:pPr>
        <w:spacing w:after="0" w:line="240" w:lineRule="auto"/>
      </w:pPr>
    </w:p>
    <w:p w:rsidR="00B1039A" w:rsidRPr="003B1531" w:rsidRDefault="00B1039A" w:rsidP="008A7EA1">
      <w:pPr>
        <w:spacing w:after="0" w:line="240" w:lineRule="auto"/>
      </w:pPr>
    </w:p>
    <w:p w:rsidR="00F40AE2" w:rsidRPr="00976406" w:rsidRDefault="00F40AE2" w:rsidP="00D70884">
      <w:pPr>
        <w:pBdr>
          <w:top w:val="single" w:sz="4" w:space="1" w:color="auto"/>
          <w:left w:val="single" w:sz="4" w:space="4" w:color="auto"/>
          <w:bottom w:val="single" w:sz="4" w:space="1" w:color="auto"/>
          <w:right w:val="single" w:sz="4" w:space="4" w:color="auto"/>
        </w:pBdr>
        <w:shd w:val="clear" w:color="auto" w:fill="F2F2F2"/>
        <w:spacing w:after="0" w:line="240" w:lineRule="auto"/>
        <w:outlineLvl w:val="0"/>
        <w:rPr>
          <w:rFonts w:eastAsia="Times New Roman"/>
          <w:bCs/>
          <w:i/>
          <w:color w:val="4D4D4D"/>
          <w:kern w:val="36"/>
          <w:lang w:val="en"/>
        </w:rPr>
      </w:pPr>
      <w:r w:rsidRPr="00976406">
        <w:rPr>
          <w:rFonts w:eastAsia="Times New Roman"/>
          <w:b/>
          <w:bCs/>
          <w:i/>
          <w:color w:val="4D4D4D"/>
          <w:kern w:val="36"/>
          <w:lang w:val="en"/>
        </w:rPr>
        <w:t>This is a sample guideline furnished to you by VFIS. Your organization</w:t>
      </w:r>
      <w:r w:rsidR="00976406" w:rsidRPr="00976406">
        <w:rPr>
          <w:rFonts w:eastAsia="Times New Roman"/>
          <w:b/>
          <w:bCs/>
          <w:i/>
          <w:color w:val="4D4D4D"/>
          <w:kern w:val="36"/>
          <w:lang w:val="en"/>
        </w:rPr>
        <w:t xml:space="preserve"> should review this guideline</w:t>
      </w:r>
      <w:r w:rsidR="00976406">
        <w:rPr>
          <w:rFonts w:eastAsia="Times New Roman"/>
          <w:b/>
          <w:bCs/>
          <w:i/>
          <w:color w:val="4D4D4D"/>
          <w:kern w:val="36"/>
          <w:lang w:val="en"/>
        </w:rPr>
        <w:t xml:space="preserve"> and make the necessary modifications to meet your organization’s needs. The intent of this guideline is to assist you in reducing exposure to the risk of injury, harm or damage to personnel, property and the general public. For additional information on this topic, contact your VFIS Risk Control representative.</w:t>
      </w:r>
    </w:p>
    <w:p w:rsidR="00B7609F" w:rsidRDefault="00B7609F" w:rsidP="008A7EA1">
      <w:pPr>
        <w:spacing w:after="0" w:line="240" w:lineRule="auto"/>
      </w:pPr>
    </w:p>
    <w:p w:rsidR="00B7609F" w:rsidRDefault="00B7609F" w:rsidP="00B7609F">
      <w:pPr>
        <w:spacing w:after="0" w:line="240" w:lineRule="auto"/>
        <w:rPr>
          <w:b/>
        </w:rPr>
      </w:pPr>
      <w:r>
        <w:rPr>
          <w:b/>
          <w:u w:val="single"/>
        </w:rPr>
        <w:t>References</w:t>
      </w:r>
      <w:r w:rsidRPr="00F60204">
        <w:rPr>
          <w:b/>
        </w:rPr>
        <w:t>:</w:t>
      </w:r>
    </w:p>
    <w:p w:rsidR="00FE4DC5" w:rsidRPr="003B1531" w:rsidRDefault="00FE4DC5" w:rsidP="00FE4DC5">
      <w:pPr>
        <w:spacing w:after="0" w:line="240" w:lineRule="auto"/>
      </w:pPr>
      <w:r>
        <w:t xml:space="preserve">West Redding (CT) VFD – GOG </w:t>
      </w:r>
      <w:r w:rsidR="0027100F">
        <w:t>7-OR-702</w:t>
      </w:r>
      <w:r>
        <w:t xml:space="preserve"> </w:t>
      </w:r>
      <w:r w:rsidR="00521E37">
        <w:t>Developed/Revised/Reviewed by VFIS ETC</w:t>
      </w:r>
    </w:p>
    <w:p w:rsidR="003B1531" w:rsidRPr="003B1531" w:rsidRDefault="003B1531" w:rsidP="00FE4DC5">
      <w:pPr>
        <w:spacing w:after="0" w:line="240" w:lineRule="auto"/>
      </w:pPr>
    </w:p>
    <w:sectPr w:rsidR="003B1531" w:rsidRPr="003B15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7F4A"/>
    <w:multiLevelType w:val="hybridMultilevel"/>
    <w:tmpl w:val="2E0602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1503F"/>
    <w:multiLevelType w:val="multilevel"/>
    <w:tmpl w:val="769C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FA6ACB"/>
    <w:multiLevelType w:val="hybridMultilevel"/>
    <w:tmpl w:val="7FAA0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F190D"/>
    <w:multiLevelType w:val="hybridMultilevel"/>
    <w:tmpl w:val="868ACB8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C2AFC"/>
    <w:multiLevelType w:val="hybridMultilevel"/>
    <w:tmpl w:val="A5F6649C"/>
    <w:lvl w:ilvl="0" w:tplc="2E90C630">
      <w:start w:val="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23F56"/>
    <w:multiLevelType w:val="hybridMultilevel"/>
    <w:tmpl w:val="B4CA5118"/>
    <w:lvl w:ilvl="0" w:tplc="2E90C630">
      <w:start w:val="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F177FA"/>
    <w:multiLevelType w:val="hybridMultilevel"/>
    <w:tmpl w:val="8F7C190C"/>
    <w:lvl w:ilvl="0" w:tplc="BB8446E0">
      <w:start w:val="1"/>
      <w:numFmt w:val="decimal"/>
      <w:lvlText w:val="%1."/>
      <w:lvlJc w:val="left"/>
      <w:pPr>
        <w:ind w:left="2160" w:hanging="720"/>
      </w:pPr>
      <w:rPr>
        <w:rFonts w:hint="default"/>
      </w:rPr>
    </w:lvl>
    <w:lvl w:ilvl="1" w:tplc="30BA958A">
      <w:start w:val="1"/>
      <w:numFmt w:val="lowerLetter"/>
      <w:lvlText w:val="%2."/>
      <w:lvlJc w:val="left"/>
      <w:pPr>
        <w:ind w:left="2880" w:hanging="720"/>
      </w:pPr>
      <w:rPr>
        <w:rFonts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C1C758E"/>
    <w:multiLevelType w:val="hybridMultilevel"/>
    <w:tmpl w:val="2CC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DD183C"/>
    <w:multiLevelType w:val="multilevel"/>
    <w:tmpl w:val="DF92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1B5B57"/>
    <w:multiLevelType w:val="hybridMultilevel"/>
    <w:tmpl w:val="BF1AE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DA670B"/>
    <w:multiLevelType w:val="hybridMultilevel"/>
    <w:tmpl w:val="A6186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9323C7"/>
    <w:multiLevelType w:val="hybridMultilevel"/>
    <w:tmpl w:val="A2065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286525"/>
    <w:multiLevelType w:val="hybridMultilevel"/>
    <w:tmpl w:val="24624248"/>
    <w:lvl w:ilvl="0" w:tplc="04090019">
      <w:start w:val="1"/>
      <w:numFmt w:val="lowerLetter"/>
      <w:lvlText w:val="%1."/>
      <w:lvlJc w:val="left"/>
      <w:pPr>
        <w:ind w:left="2160" w:hanging="720"/>
      </w:pPr>
      <w:rPr>
        <w:rFonts w:hint="default"/>
      </w:rPr>
    </w:lvl>
    <w:lvl w:ilvl="1" w:tplc="30BA958A">
      <w:start w:val="1"/>
      <w:numFmt w:val="lowerLetter"/>
      <w:lvlText w:val="%2."/>
      <w:lvlJc w:val="left"/>
      <w:pPr>
        <w:ind w:left="2880" w:hanging="720"/>
      </w:pPr>
      <w:rPr>
        <w:rFonts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6A254D36"/>
    <w:multiLevelType w:val="hybridMultilevel"/>
    <w:tmpl w:val="D16A49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8F101F"/>
    <w:multiLevelType w:val="hybridMultilevel"/>
    <w:tmpl w:val="BCFC9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C33986"/>
    <w:multiLevelType w:val="hybridMultilevel"/>
    <w:tmpl w:val="5D8E7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5"/>
  </w:num>
  <w:num w:numId="5">
    <w:abstractNumId w:val="4"/>
  </w:num>
  <w:num w:numId="6">
    <w:abstractNumId w:val="10"/>
  </w:num>
  <w:num w:numId="7">
    <w:abstractNumId w:val="7"/>
  </w:num>
  <w:num w:numId="8">
    <w:abstractNumId w:val="13"/>
  </w:num>
  <w:num w:numId="9">
    <w:abstractNumId w:val="11"/>
  </w:num>
  <w:num w:numId="10">
    <w:abstractNumId w:val="6"/>
  </w:num>
  <w:num w:numId="11">
    <w:abstractNumId w:val="12"/>
  </w:num>
  <w:num w:numId="12">
    <w:abstractNumId w:val="9"/>
  </w:num>
  <w:num w:numId="13">
    <w:abstractNumId w:val="3"/>
  </w:num>
  <w:num w:numId="14">
    <w:abstractNumId w:val="0"/>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31C"/>
    <w:rsid w:val="00012E82"/>
    <w:rsid w:val="000334CC"/>
    <w:rsid w:val="0004399F"/>
    <w:rsid w:val="0027100F"/>
    <w:rsid w:val="00285277"/>
    <w:rsid w:val="002865D3"/>
    <w:rsid w:val="003B1531"/>
    <w:rsid w:val="003B30DC"/>
    <w:rsid w:val="003D6653"/>
    <w:rsid w:val="00400614"/>
    <w:rsid w:val="004116B8"/>
    <w:rsid w:val="004117AF"/>
    <w:rsid w:val="00521E37"/>
    <w:rsid w:val="005337CC"/>
    <w:rsid w:val="005744AA"/>
    <w:rsid w:val="005B5039"/>
    <w:rsid w:val="00667644"/>
    <w:rsid w:val="006820A9"/>
    <w:rsid w:val="006C7A24"/>
    <w:rsid w:val="006D07BA"/>
    <w:rsid w:val="00726BA6"/>
    <w:rsid w:val="00753CCE"/>
    <w:rsid w:val="007562B4"/>
    <w:rsid w:val="0079425E"/>
    <w:rsid w:val="008154E4"/>
    <w:rsid w:val="00832938"/>
    <w:rsid w:val="0085680C"/>
    <w:rsid w:val="008A1623"/>
    <w:rsid w:val="008A7EA1"/>
    <w:rsid w:val="008D7A5D"/>
    <w:rsid w:val="0094031C"/>
    <w:rsid w:val="00955874"/>
    <w:rsid w:val="009710F3"/>
    <w:rsid w:val="00976406"/>
    <w:rsid w:val="00A020EF"/>
    <w:rsid w:val="00A7340A"/>
    <w:rsid w:val="00AF6122"/>
    <w:rsid w:val="00B1039A"/>
    <w:rsid w:val="00B7609F"/>
    <w:rsid w:val="00B77D3E"/>
    <w:rsid w:val="00BA0EDF"/>
    <w:rsid w:val="00C10F9B"/>
    <w:rsid w:val="00C16BE5"/>
    <w:rsid w:val="00C527A0"/>
    <w:rsid w:val="00C90E04"/>
    <w:rsid w:val="00C941A7"/>
    <w:rsid w:val="00CC24CD"/>
    <w:rsid w:val="00D3672B"/>
    <w:rsid w:val="00D70884"/>
    <w:rsid w:val="00DD7D98"/>
    <w:rsid w:val="00E2670E"/>
    <w:rsid w:val="00EA03C6"/>
    <w:rsid w:val="00EF798C"/>
    <w:rsid w:val="00F309AB"/>
    <w:rsid w:val="00F40AE2"/>
    <w:rsid w:val="00F60204"/>
    <w:rsid w:val="00FD6D77"/>
    <w:rsid w:val="00FE4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326B0A75-DBF2-4AA1-8D6B-28318A3A7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rsid w:val="0094031C"/>
    <w:pPr>
      <w:spacing w:before="210" w:after="210" w:line="274" w:lineRule="atLeast"/>
      <w:outlineLvl w:val="0"/>
    </w:pPr>
    <w:rPr>
      <w:rFonts w:ascii="Times New Roman" w:eastAsia="Times New Roman" w:hAnsi="Times New Roman"/>
      <w:b/>
      <w:bCs/>
      <w:kern w:val="36"/>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4031C"/>
    <w:rPr>
      <w:rFonts w:ascii="Times New Roman" w:eastAsia="Times New Roman" w:hAnsi="Times New Roman" w:cs="Times New Roman"/>
      <w:b/>
      <w:bCs/>
      <w:kern w:val="36"/>
      <w:sz w:val="37"/>
      <w:szCs w:val="37"/>
    </w:rPr>
  </w:style>
  <w:style w:type="character" w:styleId="Hyperlink">
    <w:name w:val="Hyperlink"/>
    <w:uiPriority w:val="99"/>
    <w:semiHidden/>
    <w:unhideWhenUsed/>
    <w:rsid w:val="0094031C"/>
    <w:rPr>
      <w:strike w:val="0"/>
      <w:dstrike w:val="0"/>
      <w:color w:val="2999D4"/>
      <w:u w:val="none"/>
      <w:effect w:val="none"/>
    </w:rPr>
  </w:style>
  <w:style w:type="paragraph" w:styleId="NormalWeb">
    <w:name w:val="Normal (Web)"/>
    <w:basedOn w:val="Normal"/>
    <w:uiPriority w:val="99"/>
    <w:semiHidden/>
    <w:unhideWhenUsed/>
    <w:rsid w:val="0094031C"/>
    <w:pPr>
      <w:spacing w:before="240" w:after="240" w:line="240" w:lineRule="auto"/>
    </w:pPr>
    <w:rPr>
      <w:rFonts w:ascii="Times New Roman" w:eastAsia="Times New Roman" w:hAnsi="Times New Roman"/>
      <w:sz w:val="24"/>
      <w:szCs w:val="24"/>
    </w:rPr>
  </w:style>
  <w:style w:type="character" w:customStyle="1" w:styleId="author-name2">
    <w:name w:val="author-name2"/>
    <w:basedOn w:val="DefaultParagraphFont"/>
    <w:rsid w:val="0094031C"/>
  </w:style>
  <w:style w:type="paragraph" w:styleId="BalloonText">
    <w:name w:val="Balloon Text"/>
    <w:basedOn w:val="Normal"/>
    <w:link w:val="BalloonTextChar"/>
    <w:uiPriority w:val="99"/>
    <w:semiHidden/>
    <w:unhideWhenUsed/>
    <w:rsid w:val="0094031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4031C"/>
    <w:rPr>
      <w:rFonts w:ascii="Tahoma" w:hAnsi="Tahoma" w:cs="Tahoma"/>
      <w:sz w:val="16"/>
      <w:szCs w:val="16"/>
    </w:rPr>
  </w:style>
  <w:style w:type="table" w:styleId="TableGrid">
    <w:name w:val="Table Grid"/>
    <w:basedOn w:val="TableNormal"/>
    <w:uiPriority w:val="59"/>
    <w:rsid w:val="005B5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16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6813">
      <w:marLeft w:val="0"/>
      <w:marRight w:val="0"/>
      <w:marTop w:val="0"/>
      <w:marBottom w:val="0"/>
      <w:divBdr>
        <w:top w:val="none" w:sz="0" w:space="0" w:color="auto"/>
        <w:left w:val="none" w:sz="0" w:space="0" w:color="auto"/>
        <w:bottom w:val="none" w:sz="0" w:space="0" w:color="auto"/>
        <w:right w:val="none" w:sz="0" w:space="0" w:color="auto"/>
      </w:divBdr>
    </w:div>
    <w:div w:id="86318751">
      <w:marLeft w:val="0"/>
      <w:marRight w:val="0"/>
      <w:marTop w:val="0"/>
      <w:marBottom w:val="0"/>
      <w:divBdr>
        <w:top w:val="none" w:sz="0" w:space="0" w:color="auto"/>
        <w:left w:val="none" w:sz="0" w:space="0" w:color="auto"/>
        <w:bottom w:val="none" w:sz="0" w:space="0" w:color="auto"/>
        <w:right w:val="none" w:sz="0" w:space="0" w:color="auto"/>
      </w:divBdr>
    </w:div>
    <w:div w:id="158160812">
      <w:marLeft w:val="0"/>
      <w:marRight w:val="0"/>
      <w:marTop w:val="0"/>
      <w:marBottom w:val="0"/>
      <w:divBdr>
        <w:top w:val="none" w:sz="0" w:space="0" w:color="auto"/>
        <w:left w:val="none" w:sz="0" w:space="0" w:color="auto"/>
        <w:bottom w:val="none" w:sz="0" w:space="0" w:color="auto"/>
        <w:right w:val="none" w:sz="0" w:space="0" w:color="auto"/>
      </w:divBdr>
    </w:div>
    <w:div w:id="160122647">
      <w:marLeft w:val="0"/>
      <w:marRight w:val="0"/>
      <w:marTop w:val="0"/>
      <w:marBottom w:val="0"/>
      <w:divBdr>
        <w:top w:val="none" w:sz="0" w:space="0" w:color="auto"/>
        <w:left w:val="none" w:sz="0" w:space="0" w:color="auto"/>
        <w:bottom w:val="none" w:sz="0" w:space="0" w:color="auto"/>
        <w:right w:val="none" w:sz="0" w:space="0" w:color="auto"/>
      </w:divBdr>
    </w:div>
    <w:div w:id="179512597">
      <w:marLeft w:val="0"/>
      <w:marRight w:val="0"/>
      <w:marTop w:val="0"/>
      <w:marBottom w:val="0"/>
      <w:divBdr>
        <w:top w:val="none" w:sz="0" w:space="0" w:color="auto"/>
        <w:left w:val="none" w:sz="0" w:space="0" w:color="auto"/>
        <w:bottom w:val="none" w:sz="0" w:space="0" w:color="auto"/>
        <w:right w:val="none" w:sz="0" w:space="0" w:color="auto"/>
      </w:divBdr>
    </w:div>
    <w:div w:id="196623162">
      <w:marLeft w:val="0"/>
      <w:marRight w:val="0"/>
      <w:marTop w:val="0"/>
      <w:marBottom w:val="0"/>
      <w:divBdr>
        <w:top w:val="single" w:sz="24" w:space="0" w:color="121212"/>
        <w:left w:val="none" w:sz="0" w:space="0" w:color="auto"/>
        <w:bottom w:val="none" w:sz="0" w:space="0" w:color="auto"/>
        <w:right w:val="none" w:sz="0" w:space="0" w:color="auto"/>
      </w:divBdr>
      <w:divsChild>
        <w:div w:id="129832167">
          <w:marLeft w:val="0"/>
          <w:marRight w:val="0"/>
          <w:marTop w:val="0"/>
          <w:marBottom w:val="0"/>
          <w:divBdr>
            <w:top w:val="none" w:sz="0" w:space="0" w:color="auto"/>
            <w:left w:val="none" w:sz="0" w:space="0" w:color="auto"/>
            <w:bottom w:val="none" w:sz="0" w:space="0" w:color="auto"/>
            <w:right w:val="none" w:sz="0" w:space="0" w:color="auto"/>
          </w:divBdr>
          <w:divsChild>
            <w:div w:id="148179949">
              <w:marLeft w:val="0"/>
              <w:marRight w:val="0"/>
              <w:marTop w:val="0"/>
              <w:marBottom w:val="0"/>
              <w:divBdr>
                <w:top w:val="none" w:sz="0" w:space="0" w:color="auto"/>
                <w:left w:val="none" w:sz="0" w:space="0" w:color="auto"/>
                <w:bottom w:val="none" w:sz="0" w:space="0" w:color="auto"/>
                <w:right w:val="none" w:sz="0" w:space="0" w:color="auto"/>
              </w:divBdr>
            </w:div>
            <w:div w:id="163908986">
              <w:marLeft w:val="0"/>
              <w:marRight w:val="0"/>
              <w:marTop w:val="0"/>
              <w:marBottom w:val="0"/>
              <w:divBdr>
                <w:top w:val="none" w:sz="0" w:space="0" w:color="auto"/>
                <w:left w:val="none" w:sz="0" w:space="0" w:color="auto"/>
                <w:bottom w:val="none" w:sz="0" w:space="0" w:color="auto"/>
                <w:right w:val="none" w:sz="0" w:space="0" w:color="auto"/>
              </w:divBdr>
            </w:div>
          </w:divsChild>
        </w:div>
        <w:div w:id="1249996451">
          <w:marLeft w:val="0"/>
          <w:marRight w:val="0"/>
          <w:marTop w:val="0"/>
          <w:marBottom w:val="0"/>
          <w:divBdr>
            <w:top w:val="none" w:sz="0" w:space="0" w:color="auto"/>
            <w:left w:val="none" w:sz="0" w:space="0" w:color="auto"/>
            <w:bottom w:val="none" w:sz="0" w:space="0" w:color="auto"/>
            <w:right w:val="none" w:sz="0" w:space="0" w:color="auto"/>
          </w:divBdr>
          <w:divsChild>
            <w:div w:id="1182864207">
              <w:marLeft w:val="0"/>
              <w:marRight w:val="0"/>
              <w:marTop w:val="0"/>
              <w:marBottom w:val="0"/>
              <w:divBdr>
                <w:top w:val="none" w:sz="0" w:space="0" w:color="auto"/>
                <w:left w:val="none" w:sz="0" w:space="0" w:color="auto"/>
                <w:bottom w:val="none" w:sz="0" w:space="0" w:color="auto"/>
                <w:right w:val="none" w:sz="0" w:space="0" w:color="auto"/>
              </w:divBdr>
            </w:div>
            <w:div w:id="1451169695">
              <w:marLeft w:val="0"/>
              <w:marRight w:val="0"/>
              <w:marTop w:val="0"/>
              <w:marBottom w:val="0"/>
              <w:divBdr>
                <w:top w:val="none" w:sz="0" w:space="0" w:color="auto"/>
                <w:left w:val="none" w:sz="0" w:space="0" w:color="auto"/>
                <w:bottom w:val="none" w:sz="0" w:space="0" w:color="auto"/>
                <w:right w:val="none" w:sz="0" w:space="0" w:color="auto"/>
              </w:divBdr>
            </w:div>
          </w:divsChild>
        </w:div>
        <w:div w:id="1647854329">
          <w:marLeft w:val="0"/>
          <w:marRight w:val="0"/>
          <w:marTop w:val="0"/>
          <w:marBottom w:val="0"/>
          <w:divBdr>
            <w:top w:val="none" w:sz="0" w:space="0" w:color="auto"/>
            <w:left w:val="none" w:sz="0" w:space="0" w:color="auto"/>
            <w:bottom w:val="none" w:sz="0" w:space="0" w:color="auto"/>
            <w:right w:val="none" w:sz="0" w:space="0" w:color="auto"/>
          </w:divBdr>
        </w:div>
        <w:div w:id="2049448655">
          <w:marLeft w:val="0"/>
          <w:marRight w:val="0"/>
          <w:marTop w:val="0"/>
          <w:marBottom w:val="0"/>
          <w:divBdr>
            <w:top w:val="none" w:sz="0" w:space="0" w:color="auto"/>
            <w:left w:val="none" w:sz="0" w:space="0" w:color="auto"/>
            <w:bottom w:val="none" w:sz="0" w:space="0" w:color="auto"/>
            <w:right w:val="none" w:sz="0" w:space="0" w:color="auto"/>
          </w:divBdr>
        </w:div>
      </w:divsChild>
    </w:div>
    <w:div w:id="225798062">
      <w:marLeft w:val="0"/>
      <w:marRight w:val="0"/>
      <w:marTop w:val="0"/>
      <w:marBottom w:val="0"/>
      <w:divBdr>
        <w:top w:val="none" w:sz="0" w:space="0" w:color="auto"/>
        <w:left w:val="none" w:sz="0" w:space="0" w:color="auto"/>
        <w:bottom w:val="none" w:sz="0" w:space="0" w:color="auto"/>
        <w:right w:val="none" w:sz="0" w:space="0" w:color="auto"/>
      </w:divBdr>
    </w:div>
    <w:div w:id="230315644">
      <w:marLeft w:val="0"/>
      <w:marRight w:val="0"/>
      <w:marTop w:val="0"/>
      <w:marBottom w:val="0"/>
      <w:divBdr>
        <w:top w:val="none" w:sz="0" w:space="0" w:color="auto"/>
        <w:left w:val="none" w:sz="0" w:space="0" w:color="auto"/>
        <w:bottom w:val="none" w:sz="0" w:space="0" w:color="auto"/>
        <w:right w:val="none" w:sz="0" w:space="0" w:color="auto"/>
      </w:divBdr>
    </w:div>
    <w:div w:id="242691654">
      <w:marLeft w:val="0"/>
      <w:marRight w:val="0"/>
      <w:marTop w:val="0"/>
      <w:marBottom w:val="0"/>
      <w:divBdr>
        <w:top w:val="none" w:sz="0" w:space="0" w:color="auto"/>
        <w:left w:val="none" w:sz="0" w:space="0" w:color="auto"/>
        <w:bottom w:val="none" w:sz="0" w:space="0" w:color="auto"/>
        <w:right w:val="none" w:sz="0" w:space="0" w:color="auto"/>
      </w:divBdr>
    </w:div>
    <w:div w:id="319358463">
      <w:marLeft w:val="0"/>
      <w:marRight w:val="0"/>
      <w:marTop w:val="0"/>
      <w:marBottom w:val="0"/>
      <w:divBdr>
        <w:top w:val="none" w:sz="0" w:space="0" w:color="auto"/>
        <w:left w:val="none" w:sz="0" w:space="0" w:color="auto"/>
        <w:bottom w:val="none" w:sz="0" w:space="0" w:color="auto"/>
        <w:right w:val="none" w:sz="0" w:space="0" w:color="auto"/>
      </w:divBdr>
    </w:div>
    <w:div w:id="343440473">
      <w:marLeft w:val="30"/>
      <w:marRight w:val="30"/>
      <w:marTop w:val="60"/>
      <w:marBottom w:val="60"/>
      <w:divBdr>
        <w:top w:val="none" w:sz="0" w:space="0" w:color="auto"/>
        <w:left w:val="none" w:sz="0" w:space="0" w:color="auto"/>
        <w:bottom w:val="none" w:sz="0" w:space="0" w:color="auto"/>
        <w:right w:val="none" w:sz="0" w:space="0" w:color="auto"/>
      </w:divBdr>
    </w:div>
    <w:div w:id="458301252">
      <w:marLeft w:val="0"/>
      <w:marRight w:val="0"/>
      <w:marTop w:val="0"/>
      <w:marBottom w:val="0"/>
      <w:divBdr>
        <w:top w:val="none" w:sz="0" w:space="0" w:color="auto"/>
        <w:left w:val="none" w:sz="0" w:space="0" w:color="auto"/>
        <w:bottom w:val="none" w:sz="0" w:space="0" w:color="auto"/>
        <w:right w:val="none" w:sz="0" w:space="0" w:color="auto"/>
      </w:divBdr>
    </w:div>
    <w:div w:id="496848396">
      <w:marLeft w:val="0"/>
      <w:marRight w:val="0"/>
      <w:marTop w:val="0"/>
      <w:marBottom w:val="0"/>
      <w:divBdr>
        <w:top w:val="none" w:sz="0" w:space="0" w:color="auto"/>
        <w:left w:val="none" w:sz="0" w:space="0" w:color="auto"/>
        <w:bottom w:val="none" w:sz="0" w:space="0" w:color="auto"/>
        <w:right w:val="none" w:sz="0" w:space="0" w:color="auto"/>
      </w:divBdr>
    </w:div>
    <w:div w:id="536894688">
      <w:marLeft w:val="0"/>
      <w:marRight w:val="0"/>
      <w:marTop w:val="0"/>
      <w:marBottom w:val="0"/>
      <w:divBdr>
        <w:top w:val="none" w:sz="0" w:space="0" w:color="auto"/>
        <w:left w:val="none" w:sz="0" w:space="0" w:color="auto"/>
        <w:bottom w:val="none" w:sz="0" w:space="0" w:color="auto"/>
        <w:right w:val="none" w:sz="0" w:space="0" w:color="auto"/>
      </w:divBdr>
    </w:div>
    <w:div w:id="583223836">
      <w:marLeft w:val="0"/>
      <w:marRight w:val="0"/>
      <w:marTop w:val="0"/>
      <w:marBottom w:val="0"/>
      <w:divBdr>
        <w:top w:val="none" w:sz="0" w:space="0" w:color="auto"/>
        <w:left w:val="none" w:sz="0" w:space="0" w:color="auto"/>
        <w:bottom w:val="none" w:sz="0" w:space="0" w:color="auto"/>
        <w:right w:val="none" w:sz="0" w:space="0" w:color="auto"/>
      </w:divBdr>
    </w:div>
    <w:div w:id="587543945">
      <w:marLeft w:val="0"/>
      <w:marRight w:val="0"/>
      <w:marTop w:val="0"/>
      <w:marBottom w:val="0"/>
      <w:divBdr>
        <w:top w:val="none" w:sz="0" w:space="0" w:color="auto"/>
        <w:left w:val="none" w:sz="0" w:space="0" w:color="auto"/>
        <w:bottom w:val="none" w:sz="0" w:space="0" w:color="auto"/>
        <w:right w:val="none" w:sz="0" w:space="0" w:color="auto"/>
      </w:divBdr>
    </w:div>
    <w:div w:id="610288163">
      <w:marLeft w:val="0"/>
      <w:marRight w:val="0"/>
      <w:marTop w:val="0"/>
      <w:marBottom w:val="0"/>
      <w:divBdr>
        <w:top w:val="none" w:sz="0" w:space="0" w:color="auto"/>
        <w:left w:val="none" w:sz="0" w:space="0" w:color="auto"/>
        <w:bottom w:val="none" w:sz="0" w:space="0" w:color="auto"/>
        <w:right w:val="none" w:sz="0" w:space="0" w:color="auto"/>
      </w:divBdr>
    </w:div>
    <w:div w:id="618684014">
      <w:marLeft w:val="0"/>
      <w:marRight w:val="0"/>
      <w:marTop w:val="0"/>
      <w:marBottom w:val="0"/>
      <w:divBdr>
        <w:top w:val="none" w:sz="0" w:space="0" w:color="auto"/>
        <w:left w:val="none" w:sz="0" w:space="0" w:color="auto"/>
        <w:bottom w:val="none" w:sz="0" w:space="0" w:color="auto"/>
        <w:right w:val="none" w:sz="0" w:space="0" w:color="auto"/>
      </w:divBdr>
    </w:div>
    <w:div w:id="719868814">
      <w:marLeft w:val="0"/>
      <w:marRight w:val="0"/>
      <w:marTop w:val="0"/>
      <w:marBottom w:val="0"/>
      <w:divBdr>
        <w:top w:val="none" w:sz="0" w:space="0" w:color="auto"/>
        <w:left w:val="none" w:sz="0" w:space="0" w:color="auto"/>
        <w:bottom w:val="none" w:sz="0" w:space="0" w:color="auto"/>
        <w:right w:val="none" w:sz="0" w:space="0" w:color="auto"/>
      </w:divBdr>
    </w:div>
    <w:div w:id="783043128">
      <w:marLeft w:val="0"/>
      <w:marRight w:val="0"/>
      <w:marTop w:val="0"/>
      <w:marBottom w:val="0"/>
      <w:divBdr>
        <w:top w:val="none" w:sz="0" w:space="0" w:color="auto"/>
        <w:left w:val="none" w:sz="0" w:space="0" w:color="auto"/>
        <w:bottom w:val="none" w:sz="0" w:space="0" w:color="auto"/>
        <w:right w:val="none" w:sz="0" w:space="0" w:color="auto"/>
      </w:divBdr>
    </w:div>
    <w:div w:id="860119998">
      <w:bodyDiv w:val="1"/>
      <w:marLeft w:val="0"/>
      <w:marRight w:val="0"/>
      <w:marTop w:val="0"/>
      <w:marBottom w:val="0"/>
      <w:divBdr>
        <w:top w:val="none" w:sz="0" w:space="0" w:color="auto"/>
        <w:left w:val="none" w:sz="0" w:space="0" w:color="auto"/>
        <w:bottom w:val="none" w:sz="0" w:space="0" w:color="auto"/>
        <w:right w:val="none" w:sz="0" w:space="0" w:color="auto"/>
      </w:divBdr>
      <w:divsChild>
        <w:div w:id="1843352273">
          <w:marLeft w:val="0"/>
          <w:marRight w:val="0"/>
          <w:marTop w:val="0"/>
          <w:marBottom w:val="0"/>
          <w:divBdr>
            <w:top w:val="none" w:sz="0" w:space="0" w:color="auto"/>
            <w:left w:val="none" w:sz="0" w:space="0" w:color="auto"/>
            <w:bottom w:val="none" w:sz="0" w:space="0" w:color="auto"/>
            <w:right w:val="none" w:sz="0" w:space="0" w:color="auto"/>
          </w:divBdr>
          <w:divsChild>
            <w:div w:id="179197711">
              <w:marLeft w:val="0"/>
              <w:marRight w:val="0"/>
              <w:marTop w:val="0"/>
              <w:marBottom w:val="0"/>
              <w:divBdr>
                <w:top w:val="none" w:sz="0" w:space="0" w:color="auto"/>
                <w:left w:val="none" w:sz="0" w:space="0" w:color="auto"/>
                <w:bottom w:val="none" w:sz="0" w:space="0" w:color="auto"/>
                <w:right w:val="none" w:sz="0" w:space="0" w:color="auto"/>
              </w:divBdr>
              <w:divsChild>
                <w:div w:id="2145924146">
                  <w:marLeft w:val="0"/>
                  <w:marRight w:val="0"/>
                  <w:marTop w:val="0"/>
                  <w:marBottom w:val="0"/>
                  <w:divBdr>
                    <w:top w:val="none" w:sz="0" w:space="0" w:color="auto"/>
                    <w:left w:val="none" w:sz="0" w:space="0" w:color="auto"/>
                    <w:bottom w:val="none" w:sz="0" w:space="0" w:color="auto"/>
                    <w:right w:val="none" w:sz="0" w:space="0" w:color="auto"/>
                  </w:divBdr>
                  <w:divsChild>
                    <w:div w:id="1657952002">
                      <w:marLeft w:val="0"/>
                      <w:marRight w:val="0"/>
                      <w:marTop w:val="0"/>
                      <w:marBottom w:val="0"/>
                      <w:divBdr>
                        <w:top w:val="none" w:sz="0" w:space="0" w:color="auto"/>
                        <w:left w:val="none" w:sz="0" w:space="0" w:color="auto"/>
                        <w:bottom w:val="none" w:sz="0" w:space="0" w:color="auto"/>
                        <w:right w:val="none" w:sz="0" w:space="0" w:color="auto"/>
                      </w:divBdr>
                      <w:divsChild>
                        <w:div w:id="448209421">
                          <w:marLeft w:val="0"/>
                          <w:marRight w:val="0"/>
                          <w:marTop w:val="0"/>
                          <w:marBottom w:val="0"/>
                          <w:divBdr>
                            <w:top w:val="none" w:sz="0" w:space="0" w:color="auto"/>
                            <w:left w:val="none" w:sz="0" w:space="0" w:color="auto"/>
                            <w:bottom w:val="none" w:sz="0" w:space="0" w:color="auto"/>
                            <w:right w:val="none" w:sz="0" w:space="0" w:color="auto"/>
                          </w:divBdr>
                          <w:divsChild>
                            <w:div w:id="237710890">
                              <w:marLeft w:val="0"/>
                              <w:marRight w:val="0"/>
                              <w:marTop w:val="0"/>
                              <w:marBottom w:val="0"/>
                              <w:divBdr>
                                <w:top w:val="none" w:sz="0" w:space="0" w:color="auto"/>
                                <w:left w:val="none" w:sz="0" w:space="0" w:color="auto"/>
                                <w:bottom w:val="none" w:sz="0" w:space="0" w:color="auto"/>
                                <w:right w:val="none" w:sz="0" w:space="0" w:color="auto"/>
                              </w:divBdr>
                              <w:divsChild>
                                <w:div w:id="171576756">
                                  <w:marLeft w:val="0"/>
                                  <w:marRight w:val="0"/>
                                  <w:marTop w:val="0"/>
                                  <w:marBottom w:val="0"/>
                                  <w:divBdr>
                                    <w:top w:val="none" w:sz="0" w:space="0" w:color="auto"/>
                                    <w:left w:val="none" w:sz="0" w:space="0" w:color="auto"/>
                                    <w:bottom w:val="none" w:sz="0" w:space="0" w:color="auto"/>
                                    <w:right w:val="none" w:sz="0" w:space="0" w:color="auto"/>
                                  </w:divBdr>
                                  <w:divsChild>
                                    <w:div w:id="2126120480">
                                      <w:marLeft w:val="0"/>
                                      <w:marRight w:val="0"/>
                                      <w:marTop w:val="0"/>
                                      <w:marBottom w:val="0"/>
                                      <w:divBdr>
                                        <w:top w:val="none" w:sz="0" w:space="0" w:color="auto"/>
                                        <w:left w:val="none" w:sz="0" w:space="0" w:color="auto"/>
                                        <w:bottom w:val="none" w:sz="0" w:space="0" w:color="auto"/>
                                        <w:right w:val="none" w:sz="0" w:space="0" w:color="auto"/>
                                      </w:divBdr>
                                      <w:divsChild>
                                        <w:div w:id="1136218415">
                                          <w:marLeft w:val="0"/>
                                          <w:marRight w:val="0"/>
                                          <w:marTop w:val="0"/>
                                          <w:marBottom w:val="0"/>
                                          <w:divBdr>
                                            <w:top w:val="none" w:sz="0" w:space="0" w:color="auto"/>
                                            <w:left w:val="none" w:sz="0" w:space="0" w:color="auto"/>
                                            <w:bottom w:val="none" w:sz="0" w:space="0" w:color="auto"/>
                                            <w:right w:val="none" w:sz="0" w:space="0" w:color="auto"/>
                                          </w:divBdr>
                                          <w:divsChild>
                                            <w:div w:id="1449658891">
                                              <w:marLeft w:val="0"/>
                                              <w:marRight w:val="0"/>
                                              <w:marTop w:val="0"/>
                                              <w:marBottom w:val="0"/>
                                              <w:divBdr>
                                                <w:top w:val="none" w:sz="0" w:space="0" w:color="auto"/>
                                                <w:left w:val="none" w:sz="0" w:space="0" w:color="auto"/>
                                                <w:bottom w:val="none" w:sz="0" w:space="0" w:color="auto"/>
                                                <w:right w:val="none" w:sz="0" w:space="0" w:color="auto"/>
                                              </w:divBdr>
                                            </w:div>
                                          </w:divsChild>
                                        </w:div>
                                        <w:div w:id="1198665401">
                                          <w:marLeft w:val="0"/>
                                          <w:marRight w:val="0"/>
                                          <w:marTop w:val="0"/>
                                          <w:marBottom w:val="0"/>
                                          <w:divBdr>
                                            <w:top w:val="none" w:sz="0" w:space="0" w:color="auto"/>
                                            <w:left w:val="none" w:sz="0" w:space="0" w:color="auto"/>
                                            <w:bottom w:val="none" w:sz="0" w:space="0" w:color="auto"/>
                                            <w:right w:val="none" w:sz="0" w:space="0" w:color="auto"/>
                                          </w:divBdr>
                                          <w:divsChild>
                                            <w:div w:id="1649557203">
                                              <w:marLeft w:val="0"/>
                                              <w:marRight w:val="0"/>
                                              <w:marTop w:val="0"/>
                                              <w:marBottom w:val="0"/>
                                              <w:divBdr>
                                                <w:top w:val="none" w:sz="0" w:space="0" w:color="auto"/>
                                                <w:left w:val="none" w:sz="0" w:space="0" w:color="auto"/>
                                                <w:bottom w:val="none" w:sz="0" w:space="0" w:color="auto"/>
                                                <w:right w:val="none" w:sz="0" w:space="0" w:color="auto"/>
                                              </w:divBdr>
                                            </w:div>
                                          </w:divsChild>
                                        </w:div>
                                        <w:div w:id="1484665381">
                                          <w:marLeft w:val="0"/>
                                          <w:marRight w:val="0"/>
                                          <w:marTop w:val="0"/>
                                          <w:marBottom w:val="0"/>
                                          <w:divBdr>
                                            <w:top w:val="none" w:sz="0" w:space="0" w:color="auto"/>
                                            <w:left w:val="none" w:sz="0" w:space="0" w:color="auto"/>
                                            <w:bottom w:val="none" w:sz="0" w:space="0" w:color="auto"/>
                                            <w:right w:val="none" w:sz="0" w:space="0" w:color="auto"/>
                                          </w:divBdr>
                                          <w:divsChild>
                                            <w:div w:id="1923105756">
                                              <w:marLeft w:val="0"/>
                                              <w:marRight w:val="0"/>
                                              <w:marTop w:val="0"/>
                                              <w:marBottom w:val="0"/>
                                              <w:divBdr>
                                                <w:top w:val="none" w:sz="0" w:space="0" w:color="auto"/>
                                                <w:left w:val="none" w:sz="0" w:space="0" w:color="auto"/>
                                                <w:bottom w:val="none" w:sz="0" w:space="0" w:color="auto"/>
                                                <w:right w:val="none" w:sz="0" w:space="0" w:color="auto"/>
                                              </w:divBdr>
                                            </w:div>
                                          </w:divsChild>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46823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93281">
                                  <w:marLeft w:val="0"/>
                                  <w:marRight w:val="0"/>
                                  <w:marTop w:val="0"/>
                                  <w:marBottom w:val="0"/>
                                  <w:divBdr>
                                    <w:top w:val="none" w:sz="0" w:space="0" w:color="auto"/>
                                    <w:left w:val="none" w:sz="0" w:space="0" w:color="auto"/>
                                    <w:bottom w:val="none" w:sz="0" w:space="0" w:color="auto"/>
                                    <w:right w:val="none" w:sz="0" w:space="0" w:color="auto"/>
                                  </w:divBdr>
                                </w:div>
                              </w:divsChild>
                            </w:div>
                            <w:div w:id="608046640">
                              <w:marLeft w:val="30"/>
                              <w:marRight w:val="30"/>
                              <w:marTop w:val="60"/>
                              <w:marBottom w:val="60"/>
                              <w:divBdr>
                                <w:top w:val="none" w:sz="0" w:space="0" w:color="auto"/>
                                <w:left w:val="none" w:sz="0" w:space="0" w:color="auto"/>
                                <w:bottom w:val="none" w:sz="0" w:space="0" w:color="auto"/>
                                <w:right w:val="none" w:sz="0" w:space="0" w:color="auto"/>
                              </w:divBdr>
                              <w:divsChild>
                                <w:div w:id="472144259">
                                  <w:marLeft w:val="0"/>
                                  <w:marRight w:val="0"/>
                                  <w:marTop w:val="0"/>
                                  <w:marBottom w:val="0"/>
                                  <w:divBdr>
                                    <w:top w:val="none" w:sz="0" w:space="0" w:color="auto"/>
                                    <w:left w:val="none" w:sz="0" w:space="0" w:color="auto"/>
                                    <w:bottom w:val="none" w:sz="0" w:space="0" w:color="auto"/>
                                    <w:right w:val="none" w:sz="0" w:space="0" w:color="auto"/>
                                  </w:divBdr>
                                  <w:divsChild>
                                    <w:div w:id="1762137227">
                                      <w:marLeft w:val="0"/>
                                      <w:marRight w:val="0"/>
                                      <w:marTop w:val="0"/>
                                      <w:marBottom w:val="0"/>
                                      <w:divBdr>
                                        <w:top w:val="none" w:sz="0" w:space="0" w:color="auto"/>
                                        <w:left w:val="none" w:sz="0" w:space="0" w:color="auto"/>
                                        <w:bottom w:val="none" w:sz="0" w:space="0" w:color="auto"/>
                                        <w:right w:val="none" w:sz="0" w:space="0" w:color="auto"/>
                                      </w:divBdr>
                                      <w:divsChild>
                                        <w:div w:id="12489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225840">
      <w:marLeft w:val="0"/>
      <w:marRight w:val="0"/>
      <w:marTop w:val="0"/>
      <w:marBottom w:val="0"/>
      <w:divBdr>
        <w:top w:val="none" w:sz="0" w:space="0" w:color="auto"/>
        <w:left w:val="none" w:sz="0" w:space="0" w:color="auto"/>
        <w:bottom w:val="none" w:sz="0" w:space="0" w:color="auto"/>
        <w:right w:val="none" w:sz="0" w:space="0" w:color="auto"/>
      </w:divBdr>
    </w:div>
    <w:div w:id="938172087">
      <w:marLeft w:val="0"/>
      <w:marRight w:val="0"/>
      <w:marTop w:val="0"/>
      <w:marBottom w:val="0"/>
      <w:divBdr>
        <w:top w:val="none" w:sz="0" w:space="0" w:color="auto"/>
        <w:left w:val="none" w:sz="0" w:space="0" w:color="auto"/>
        <w:bottom w:val="none" w:sz="0" w:space="0" w:color="auto"/>
        <w:right w:val="none" w:sz="0" w:space="0" w:color="auto"/>
      </w:divBdr>
      <w:divsChild>
        <w:div w:id="274946431">
          <w:marLeft w:val="0"/>
          <w:marRight w:val="0"/>
          <w:marTop w:val="0"/>
          <w:marBottom w:val="0"/>
          <w:divBdr>
            <w:top w:val="none" w:sz="0" w:space="0" w:color="auto"/>
            <w:left w:val="none" w:sz="0" w:space="0" w:color="auto"/>
            <w:bottom w:val="none" w:sz="0" w:space="0" w:color="auto"/>
            <w:right w:val="none" w:sz="0" w:space="0" w:color="auto"/>
          </w:divBdr>
          <w:divsChild>
            <w:div w:id="1386758429">
              <w:marLeft w:val="0"/>
              <w:marRight w:val="0"/>
              <w:marTop w:val="0"/>
              <w:marBottom w:val="0"/>
              <w:divBdr>
                <w:top w:val="none" w:sz="0" w:space="0" w:color="auto"/>
                <w:left w:val="none" w:sz="0" w:space="0" w:color="auto"/>
                <w:bottom w:val="none" w:sz="0" w:space="0" w:color="auto"/>
                <w:right w:val="none" w:sz="0" w:space="0" w:color="auto"/>
              </w:divBdr>
              <w:divsChild>
                <w:div w:id="383876083">
                  <w:marLeft w:val="30"/>
                  <w:marRight w:val="30"/>
                  <w:marTop w:val="60"/>
                  <w:marBottom w:val="60"/>
                  <w:divBdr>
                    <w:top w:val="none" w:sz="0" w:space="0" w:color="auto"/>
                    <w:left w:val="none" w:sz="0" w:space="0" w:color="auto"/>
                    <w:bottom w:val="none" w:sz="0" w:space="0" w:color="auto"/>
                    <w:right w:val="none" w:sz="0" w:space="0" w:color="auto"/>
                  </w:divBdr>
                  <w:divsChild>
                    <w:div w:id="855928663">
                      <w:marLeft w:val="0"/>
                      <w:marRight w:val="0"/>
                      <w:marTop w:val="0"/>
                      <w:marBottom w:val="0"/>
                      <w:divBdr>
                        <w:top w:val="none" w:sz="0" w:space="0" w:color="auto"/>
                        <w:left w:val="none" w:sz="0" w:space="0" w:color="auto"/>
                        <w:bottom w:val="none" w:sz="0" w:space="0" w:color="auto"/>
                        <w:right w:val="none" w:sz="0" w:space="0" w:color="auto"/>
                      </w:divBdr>
                      <w:divsChild>
                        <w:div w:id="746922234">
                          <w:marLeft w:val="0"/>
                          <w:marRight w:val="0"/>
                          <w:marTop w:val="0"/>
                          <w:marBottom w:val="0"/>
                          <w:divBdr>
                            <w:top w:val="none" w:sz="0" w:space="0" w:color="auto"/>
                            <w:left w:val="none" w:sz="0" w:space="0" w:color="auto"/>
                            <w:bottom w:val="none" w:sz="0" w:space="0" w:color="auto"/>
                            <w:right w:val="none" w:sz="0" w:space="0" w:color="auto"/>
                          </w:divBdr>
                          <w:divsChild>
                            <w:div w:id="18498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12107">
              <w:marLeft w:val="0"/>
              <w:marRight w:val="0"/>
              <w:marTop w:val="0"/>
              <w:marBottom w:val="0"/>
              <w:divBdr>
                <w:top w:val="none" w:sz="0" w:space="0" w:color="auto"/>
                <w:left w:val="none" w:sz="0" w:space="0" w:color="auto"/>
                <w:bottom w:val="none" w:sz="0" w:space="0" w:color="auto"/>
                <w:right w:val="none" w:sz="0" w:space="0" w:color="auto"/>
              </w:divBdr>
              <w:divsChild>
                <w:div w:id="1828355657">
                  <w:marLeft w:val="0"/>
                  <w:marRight w:val="0"/>
                  <w:marTop w:val="0"/>
                  <w:marBottom w:val="0"/>
                  <w:divBdr>
                    <w:top w:val="none" w:sz="0" w:space="0" w:color="auto"/>
                    <w:left w:val="none" w:sz="0" w:space="0" w:color="auto"/>
                    <w:bottom w:val="none" w:sz="0" w:space="0" w:color="auto"/>
                    <w:right w:val="none" w:sz="0" w:space="0" w:color="auto"/>
                  </w:divBdr>
                  <w:divsChild>
                    <w:div w:id="200169346">
                      <w:marLeft w:val="0"/>
                      <w:marRight w:val="0"/>
                      <w:marTop w:val="0"/>
                      <w:marBottom w:val="0"/>
                      <w:divBdr>
                        <w:top w:val="none" w:sz="0" w:space="0" w:color="auto"/>
                        <w:left w:val="none" w:sz="0" w:space="0" w:color="auto"/>
                        <w:bottom w:val="none" w:sz="0" w:space="0" w:color="auto"/>
                        <w:right w:val="none" w:sz="0" w:space="0" w:color="auto"/>
                      </w:divBdr>
                      <w:divsChild>
                        <w:div w:id="170536720">
                          <w:marLeft w:val="0"/>
                          <w:marRight w:val="0"/>
                          <w:marTop w:val="0"/>
                          <w:marBottom w:val="0"/>
                          <w:divBdr>
                            <w:top w:val="none" w:sz="0" w:space="0" w:color="auto"/>
                            <w:left w:val="none" w:sz="0" w:space="0" w:color="auto"/>
                            <w:bottom w:val="none" w:sz="0" w:space="0" w:color="auto"/>
                            <w:right w:val="none" w:sz="0" w:space="0" w:color="auto"/>
                          </w:divBdr>
                        </w:div>
                      </w:divsChild>
                    </w:div>
                    <w:div w:id="532158583">
                      <w:marLeft w:val="0"/>
                      <w:marRight w:val="0"/>
                      <w:marTop w:val="0"/>
                      <w:marBottom w:val="0"/>
                      <w:divBdr>
                        <w:top w:val="none" w:sz="0" w:space="0" w:color="auto"/>
                        <w:left w:val="none" w:sz="0" w:space="0" w:color="auto"/>
                        <w:bottom w:val="none" w:sz="0" w:space="0" w:color="auto"/>
                        <w:right w:val="none" w:sz="0" w:space="0" w:color="auto"/>
                      </w:divBdr>
                      <w:divsChild>
                        <w:div w:id="1023746451">
                          <w:marLeft w:val="0"/>
                          <w:marRight w:val="0"/>
                          <w:marTop w:val="0"/>
                          <w:marBottom w:val="0"/>
                          <w:divBdr>
                            <w:top w:val="none" w:sz="0" w:space="0" w:color="auto"/>
                            <w:left w:val="none" w:sz="0" w:space="0" w:color="auto"/>
                            <w:bottom w:val="none" w:sz="0" w:space="0" w:color="auto"/>
                            <w:right w:val="none" w:sz="0" w:space="0" w:color="auto"/>
                          </w:divBdr>
                        </w:div>
                      </w:divsChild>
                    </w:div>
                    <w:div w:id="903104328">
                      <w:marLeft w:val="0"/>
                      <w:marRight w:val="0"/>
                      <w:marTop w:val="0"/>
                      <w:marBottom w:val="0"/>
                      <w:divBdr>
                        <w:top w:val="none" w:sz="0" w:space="0" w:color="auto"/>
                        <w:left w:val="none" w:sz="0" w:space="0" w:color="auto"/>
                        <w:bottom w:val="none" w:sz="0" w:space="0" w:color="auto"/>
                        <w:right w:val="none" w:sz="0" w:space="0" w:color="auto"/>
                      </w:divBdr>
                      <w:divsChild>
                        <w:div w:id="1151483946">
                          <w:marLeft w:val="0"/>
                          <w:marRight w:val="0"/>
                          <w:marTop w:val="0"/>
                          <w:marBottom w:val="0"/>
                          <w:divBdr>
                            <w:top w:val="none" w:sz="0" w:space="0" w:color="auto"/>
                            <w:left w:val="none" w:sz="0" w:space="0" w:color="auto"/>
                            <w:bottom w:val="none" w:sz="0" w:space="0" w:color="auto"/>
                            <w:right w:val="none" w:sz="0" w:space="0" w:color="auto"/>
                          </w:divBdr>
                        </w:div>
                      </w:divsChild>
                    </w:div>
                    <w:div w:id="992637987">
                      <w:marLeft w:val="0"/>
                      <w:marRight w:val="0"/>
                      <w:marTop w:val="0"/>
                      <w:marBottom w:val="0"/>
                      <w:divBdr>
                        <w:top w:val="none" w:sz="0" w:space="0" w:color="auto"/>
                        <w:left w:val="none" w:sz="0" w:space="0" w:color="auto"/>
                        <w:bottom w:val="none" w:sz="0" w:space="0" w:color="auto"/>
                        <w:right w:val="none" w:sz="0" w:space="0" w:color="auto"/>
                      </w:divBdr>
                      <w:divsChild>
                        <w:div w:id="9787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118516">
          <w:marLeft w:val="0"/>
          <w:marRight w:val="0"/>
          <w:marTop w:val="0"/>
          <w:marBottom w:val="0"/>
          <w:divBdr>
            <w:top w:val="none" w:sz="0" w:space="0" w:color="auto"/>
            <w:left w:val="none" w:sz="0" w:space="0" w:color="auto"/>
            <w:bottom w:val="none" w:sz="0" w:space="0" w:color="auto"/>
            <w:right w:val="none" w:sz="0" w:space="0" w:color="auto"/>
          </w:divBdr>
          <w:divsChild>
            <w:div w:id="158623202">
              <w:marLeft w:val="0"/>
              <w:marRight w:val="0"/>
              <w:marTop w:val="0"/>
              <w:marBottom w:val="0"/>
              <w:divBdr>
                <w:top w:val="none" w:sz="0" w:space="0" w:color="auto"/>
                <w:left w:val="none" w:sz="0" w:space="0" w:color="auto"/>
                <w:bottom w:val="none" w:sz="0" w:space="0" w:color="auto"/>
                <w:right w:val="none" w:sz="0" w:space="0" w:color="auto"/>
              </w:divBdr>
              <w:divsChild>
                <w:div w:id="2067991963">
                  <w:marLeft w:val="0"/>
                  <w:marRight w:val="0"/>
                  <w:marTop w:val="0"/>
                  <w:marBottom w:val="0"/>
                  <w:divBdr>
                    <w:top w:val="none" w:sz="0" w:space="0" w:color="auto"/>
                    <w:left w:val="none" w:sz="0" w:space="0" w:color="auto"/>
                    <w:bottom w:val="none" w:sz="0" w:space="0" w:color="auto"/>
                    <w:right w:val="none" w:sz="0" w:space="0" w:color="auto"/>
                  </w:divBdr>
                  <w:divsChild>
                    <w:div w:id="562524525">
                      <w:marLeft w:val="0"/>
                      <w:marRight w:val="0"/>
                      <w:marTop w:val="0"/>
                      <w:marBottom w:val="0"/>
                      <w:divBdr>
                        <w:top w:val="none" w:sz="0" w:space="0" w:color="auto"/>
                        <w:left w:val="none" w:sz="0" w:space="0" w:color="auto"/>
                        <w:bottom w:val="none" w:sz="0" w:space="0" w:color="auto"/>
                        <w:right w:val="none" w:sz="0" w:space="0" w:color="auto"/>
                      </w:divBdr>
                      <w:divsChild>
                        <w:div w:id="114108496">
                          <w:marLeft w:val="0"/>
                          <w:marRight w:val="0"/>
                          <w:marTop w:val="0"/>
                          <w:marBottom w:val="0"/>
                          <w:divBdr>
                            <w:top w:val="none" w:sz="0" w:space="0" w:color="auto"/>
                            <w:left w:val="none" w:sz="0" w:space="0" w:color="auto"/>
                            <w:bottom w:val="none" w:sz="0" w:space="0" w:color="auto"/>
                            <w:right w:val="none" w:sz="0" w:space="0" w:color="auto"/>
                          </w:divBdr>
                          <w:divsChild>
                            <w:div w:id="1655405152">
                              <w:marLeft w:val="0"/>
                              <w:marRight w:val="0"/>
                              <w:marTop w:val="0"/>
                              <w:marBottom w:val="0"/>
                              <w:divBdr>
                                <w:top w:val="none" w:sz="0" w:space="0" w:color="auto"/>
                                <w:left w:val="none" w:sz="0" w:space="0" w:color="auto"/>
                                <w:bottom w:val="none" w:sz="0" w:space="0" w:color="auto"/>
                                <w:right w:val="none" w:sz="0" w:space="0" w:color="auto"/>
                              </w:divBdr>
                              <w:divsChild>
                                <w:div w:id="1582834162">
                                  <w:marLeft w:val="0"/>
                                  <w:marRight w:val="0"/>
                                  <w:marTop w:val="0"/>
                                  <w:marBottom w:val="0"/>
                                  <w:divBdr>
                                    <w:top w:val="none" w:sz="0" w:space="0" w:color="auto"/>
                                    <w:left w:val="none" w:sz="0" w:space="0" w:color="auto"/>
                                    <w:bottom w:val="none" w:sz="0" w:space="0" w:color="auto"/>
                                    <w:right w:val="none" w:sz="0" w:space="0" w:color="auto"/>
                                  </w:divBdr>
                                </w:div>
                              </w:divsChild>
                            </w:div>
                            <w:div w:id="1666586186">
                              <w:marLeft w:val="0"/>
                              <w:marRight w:val="0"/>
                              <w:marTop w:val="0"/>
                              <w:marBottom w:val="0"/>
                              <w:divBdr>
                                <w:top w:val="none" w:sz="0" w:space="0" w:color="auto"/>
                                <w:left w:val="none" w:sz="0" w:space="0" w:color="auto"/>
                                <w:bottom w:val="none" w:sz="0" w:space="0" w:color="auto"/>
                                <w:right w:val="none" w:sz="0" w:space="0" w:color="auto"/>
                              </w:divBdr>
                            </w:div>
                          </w:divsChild>
                        </w:div>
                        <w:div w:id="1384137588">
                          <w:marLeft w:val="0"/>
                          <w:marRight w:val="0"/>
                          <w:marTop w:val="0"/>
                          <w:marBottom w:val="0"/>
                          <w:divBdr>
                            <w:top w:val="none" w:sz="0" w:space="0" w:color="auto"/>
                            <w:left w:val="none" w:sz="0" w:space="0" w:color="auto"/>
                            <w:bottom w:val="none" w:sz="0" w:space="0" w:color="auto"/>
                            <w:right w:val="none" w:sz="0" w:space="0" w:color="auto"/>
                          </w:divBdr>
                          <w:divsChild>
                            <w:div w:id="20629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25493">
                      <w:marLeft w:val="0"/>
                      <w:marRight w:val="0"/>
                      <w:marTop w:val="0"/>
                      <w:marBottom w:val="0"/>
                      <w:divBdr>
                        <w:top w:val="none" w:sz="0" w:space="0" w:color="auto"/>
                        <w:left w:val="none" w:sz="0" w:space="0" w:color="auto"/>
                        <w:bottom w:val="none" w:sz="0" w:space="0" w:color="auto"/>
                        <w:right w:val="none" w:sz="0" w:space="0" w:color="auto"/>
                      </w:divBdr>
                      <w:divsChild>
                        <w:div w:id="1581331247">
                          <w:marLeft w:val="0"/>
                          <w:marRight w:val="0"/>
                          <w:marTop w:val="0"/>
                          <w:marBottom w:val="0"/>
                          <w:divBdr>
                            <w:top w:val="none" w:sz="0" w:space="0" w:color="auto"/>
                            <w:left w:val="none" w:sz="0" w:space="0" w:color="auto"/>
                            <w:bottom w:val="none" w:sz="0" w:space="0" w:color="auto"/>
                            <w:right w:val="none" w:sz="0" w:space="0" w:color="auto"/>
                          </w:divBdr>
                          <w:divsChild>
                            <w:div w:id="1523011922">
                              <w:marLeft w:val="0"/>
                              <w:marRight w:val="0"/>
                              <w:marTop w:val="0"/>
                              <w:marBottom w:val="0"/>
                              <w:divBdr>
                                <w:top w:val="none" w:sz="0" w:space="0" w:color="auto"/>
                                <w:left w:val="none" w:sz="0" w:space="0" w:color="auto"/>
                                <w:bottom w:val="none" w:sz="0" w:space="0" w:color="auto"/>
                                <w:right w:val="none" w:sz="0" w:space="0" w:color="auto"/>
                              </w:divBdr>
                              <w:divsChild>
                                <w:div w:id="2120755088">
                                  <w:marLeft w:val="0"/>
                                  <w:marRight w:val="0"/>
                                  <w:marTop w:val="0"/>
                                  <w:marBottom w:val="0"/>
                                  <w:divBdr>
                                    <w:top w:val="none" w:sz="0" w:space="0" w:color="auto"/>
                                    <w:left w:val="none" w:sz="0" w:space="0" w:color="auto"/>
                                    <w:bottom w:val="none" w:sz="0" w:space="0" w:color="auto"/>
                                    <w:right w:val="none" w:sz="0" w:space="0" w:color="auto"/>
                                  </w:divBdr>
                                </w:div>
                              </w:divsChild>
                            </w:div>
                            <w:div w:id="1636135530">
                              <w:marLeft w:val="0"/>
                              <w:marRight w:val="0"/>
                              <w:marTop w:val="0"/>
                              <w:marBottom w:val="0"/>
                              <w:divBdr>
                                <w:top w:val="none" w:sz="0" w:space="0" w:color="auto"/>
                                <w:left w:val="none" w:sz="0" w:space="0" w:color="auto"/>
                                <w:bottom w:val="none" w:sz="0" w:space="0" w:color="auto"/>
                                <w:right w:val="none" w:sz="0" w:space="0" w:color="auto"/>
                              </w:divBdr>
                            </w:div>
                            <w:div w:id="18892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758010">
              <w:marLeft w:val="0"/>
              <w:marRight w:val="0"/>
              <w:marTop w:val="0"/>
              <w:marBottom w:val="0"/>
              <w:divBdr>
                <w:top w:val="none" w:sz="0" w:space="0" w:color="auto"/>
                <w:left w:val="none" w:sz="0" w:space="0" w:color="auto"/>
                <w:bottom w:val="none" w:sz="0" w:space="0" w:color="auto"/>
                <w:right w:val="none" w:sz="0" w:space="0" w:color="auto"/>
              </w:divBdr>
              <w:divsChild>
                <w:div w:id="358969596">
                  <w:marLeft w:val="0"/>
                  <w:marRight w:val="0"/>
                  <w:marTop w:val="0"/>
                  <w:marBottom w:val="0"/>
                  <w:divBdr>
                    <w:top w:val="none" w:sz="0" w:space="0" w:color="auto"/>
                    <w:left w:val="none" w:sz="0" w:space="0" w:color="auto"/>
                    <w:bottom w:val="none" w:sz="0" w:space="0" w:color="auto"/>
                    <w:right w:val="none" w:sz="0" w:space="0" w:color="auto"/>
                  </w:divBdr>
                  <w:divsChild>
                    <w:div w:id="671102156">
                      <w:marLeft w:val="0"/>
                      <w:marRight w:val="0"/>
                      <w:marTop w:val="0"/>
                      <w:marBottom w:val="0"/>
                      <w:divBdr>
                        <w:top w:val="none" w:sz="0" w:space="0" w:color="auto"/>
                        <w:left w:val="none" w:sz="0" w:space="0" w:color="auto"/>
                        <w:bottom w:val="none" w:sz="0" w:space="0" w:color="auto"/>
                        <w:right w:val="none" w:sz="0" w:space="0" w:color="auto"/>
                      </w:divBdr>
                    </w:div>
                    <w:div w:id="7761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44637">
          <w:marLeft w:val="30"/>
          <w:marRight w:val="30"/>
          <w:marTop w:val="60"/>
          <w:marBottom w:val="60"/>
          <w:divBdr>
            <w:top w:val="none" w:sz="0" w:space="0" w:color="auto"/>
            <w:left w:val="none" w:sz="0" w:space="0" w:color="auto"/>
            <w:bottom w:val="none" w:sz="0" w:space="0" w:color="auto"/>
            <w:right w:val="none" w:sz="0" w:space="0" w:color="auto"/>
          </w:divBdr>
          <w:divsChild>
            <w:div w:id="1415056767">
              <w:marLeft w:val="0"/>
              <w:marRight w:val="0"/>
              <w:marTop w:val="0"/>
              <w:marBottom w:val="0"/>
              <w:divBdr>
                <w:top w:val="none" w:sz="0" w:space="0" w:color="auto"/>
                <w:left w:val="none" w:sz="0" w:space="0" w:color="auto"/>
                <w:bottom w:val="none" w:sz="0" w:space="0" w:color="auto"/>
                <w:right w:val="none" w:sz="0" w:space="0" w:color="auto"/>
              </w:divBdr>
              <w:divsChild>
                <w:div w:id="1462771239">
                  <w:marLeft w:val="0"/>
                  <w:marRight w:val="0"/>
                  <w:marTop w:val="0"/>
                  <w:marBottom w:val="0"/>
                  <w:divBdr>
                    <w:top w:val="none" w:sz="0" w:space="0" w:color="auto"/>
                    <w:left w:val="none" w:sz="0" w:space="0" w:color="auto"/>
                    <w:bottom w:val="none" w:sz="0" w:space="0" w:color="auto"/>
                    <w:right w:val="none" w:sz="0" w:space="0" w:color="auto"/>
                  </w:divBdr>
                  <w:divsChild>
                    <w:div w:id="16327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06810">
      <w:bodyDiv w:val="1"/>
      <w:marLeft w:val="0"/>
      <w:marRight w:val="0"/>
      <w:marTop w:val="0"/>
      <w:marBottom w:val="0"/>
      <w:divBdr>
        <w:top w:val="none" w:sz="0" w:space="0" w:color="auto"/>
        <w:left w:val="none" w:sz="0" w:space="0" w:color="auto"/>
        <w:bottom w:val="none" w:sz="0" w:space="0" w:color="auto"/>
        <w:right w:val="none" w:sz="0" w:space="0" w:color="auto"/>
      </w:divBdr>
      <w:divsChild>
        <w:div w:id="177740993">
          <w:marLeft w:val="0"/>
          <w:marRight w:val="0"/>
          <w:marTop w:val="0"/>
          <w:marBottom w:val="0"/>
          <w:divBdr>
            <w:top w:val="none" w:sz="0" w:space="0" w:color="auto"/>
            <w:left w:val="none" w:sz="0" w:space="0" w:color="auto"/>
            <w:bottom w:val="none" w:sz="0" w:space="0" w:color="auto"/>
            <w:right w:val="none" w:sz="0" w:space="0" w:color="auto"/>
          </w:divBdr>
          <w:divsChild>
            <w:div w:id="2044086244">
              <w:marLeft w:val="0"/>
              <w:marRight w:val="0"/>
              <w:marTop w:val="0"/>
              <w:marBottom w:val="0"/>
              <w:divBdr>
                <w:top w:val="none" w:sz="0" w:space="0" w:color="auto"/>
                <w:left w:val="none" w:sz="0" w:space="0" w:color="auto"/>
                <w:bottom w:val="none" w:sz="0" w:space="0" w:color="auto"/>
                <w:right w:val="none" w:sz="0" w:space="0" w:color="auto"/>
              </w:divBdr>
              <w:divsChild>
                <w:div w:id="367411211">
                  <w:marLeft w:val="0"/>
                  <w:marRight w:val="0"/>
                  <w:marTop w:val="0"/>
                  <w:marBottom w:val="0"/>
                  <w:divBdr>
                    <w:top w:val="none" w:sz="0" w:space="0" w:color="auto"/>
                    <w:left w:val="none" w:sz="0" w:space="0" w:color="auto"/>
                    <w:bottom w:val="none" w:sz="0" w:space="0" w:color="auto"/>
                    <w:right w:val="none" w:sz="0" w:space="0" w:color="auto"/>
                  </w:divBdr>
                  <w:divsChild>
                    <w:div w:id="1917738658">
                      <w:marLeft w:val="0"/>
                      <w:marRight w:val="0"/>
                      <w:marTop w:val="0"/>
                      <w:marBottom w:val="0"/>
                      <w:divBdr>
                        <w:top w:val="none" w:sz="0" w:space="0" w:color="auto"/>
                        <w:left w:val="none" w:sz="0" w:space="0" w:color="auto"/>
                        <w:bottom w:val="none" w:sz="0" w:space="0" w:color="auto"/>
                        <w:right w:val="none" w:sz="0" w:space="0" w:color="auto"/>
                      </w:divBdr>
                      <w:divsChild>
                        <w:div w:id="1897424823">
                          <w:marLeft w:val="0"/>
                          <w:marRight w:val="0"/>
                          <w:marTop w:val="0"/>
                          <w:marBottom w:val="0"/>
                          <w:divBdr>
                            <w:top w:val="none" w:sz="0" w:space="0" w:color="auto"/>
                            <w:left w:val="none" w:sz="0" w:space="0" w:color="auto"/>
                            <w:bottom w:val="none" w:sz="0" w:space="0" w:color="auto"/>
                            <w:right w:val="none" w:sz="0" w:space="0" w:color="auto"/>
                          </w:divBdr>
                          <w:divsChild>
                            <w:div w:id="1752895615">
                              <w:marLeft w:val="0"/>
                              <w:marRight w:val="0"/>
                              <w:marTop w:val="0"/>
                              <w:marBottom w:val="0"/>
                              <w:divBdr>
                                <w:top w:val="none" w:sz="0" w:space="0" w:color="auto"/>
                                <w:left w:val="none" w:sz="0" w:space="0" w:color="auto"/>
                                <w:bottom w:val="none" w:sz="0" w:space="0" w:color="auto"/>
                                <w:right w:val="none" w:sz="0" w:space="0" w:color="auto"/>
                              </w:divBdr>
                              <w:divsChild>
                                <w:div w:id="22060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641254">
      <w:marLeft w:val="0"/>
      <w:marRight w:val="0"/>
      <w:marTop w:val="0"/>
      <w:marBottom w:val="0"/>
      <w:divBdr>
        <w:top w:val="none" w:sz="0" w:space="0" w:color="auto"/>
        <w:left w:val="none" w:sz="0" w:space="0" w:color="auto"/>
        <w:bottom w:val="none" w:sz="0" w:space="0" w:color="auto"/>
        <w:right w:val="none" w:sz="0" w:space="0" w:color="auto"/>
      </w:divBdr>
      <w:divsChild>
        <w:div w:id="1553156092">
          <w:marLeft w:val="0"/>
          <w:marRight w:val="0"/>
          <w:marTop w:val="0"/>
          <w:marBottom w:val="0"/>
          <w:divBdr>
            <w:top w:val="none" w:sz="0" w:space="0" w:color="auto"/>
            <w:left w:val="none" w:sz="0" w:space="0" w:color="auto"/>
            <w:bottom w:val="none" w:sz="0" w:space="0" w:color="auto"/>
            <w:right w:val="none" w:sz="0" w:space="0" w:color="auto"/>
          </w:divBdr>
          <w:divsChild>
            <w:div w:id="6114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3502">
      <w:marLeft w:val="0"/>
      <w:marRight w:val="0"/>
      <w:marTop w:val="0"/>
      <w:marBottom w:val="0"/>
      <w:divBdr>
        <w:top w:val="none" w:sz="0" w:space="0" w:color="auto"/>
        <w:left w:val="none" w:sz="0" w:space="0" w:color="auto"/>
        <w:bottom w:val="none" w:sz="0" w:space="0" w:color="auto"/>
        <w:right w:val="none" w:sz="0" w:space="0" w:color="auto"/>
      </w:divBdr>
    </w:div>
    <w:div w:id="991444600">
      <w:marLeft w:val="0"/>
      <w:marRight w:val="0"/>
      <w:marTop w:val="0"/>
      <w:marBottom w:val="0"/>
      <w:divBdr>
        <w:top w:val="none" w:sz="0" w:space="0" w:color="auto"/>
        <w:left w:val="none" w:sz="0" w:space="0" w:color="auto"/>
        <w:bottom w:val="none" w:sz="0" w:space="0" w:color="auto"/>
        <w:right w:val="none" w:sz="0" w:space="0" w:color="auto"/>
      </w:divBdr>
    </w:div>
    <w:div w:id="1044056973">
      <w:marLeft w:val="0"/>
      <w:marRight w:val="0"/>
      <w:marTop w:val="0"/>
      <w:marBottom w:val="0"/>
      <w:divBdr>
        <w:top w:val="none" w:sz="0" w:space="0" w:color="auto"/>
        <w:left w:val="none" w:sz="0" w:space="0" w:color="auto"/>
        <w:bottom w:val="none" w:sz="0" w:space="0" w:color="auto"/>
        <w:right w:val="none" w:sz="0" w:space="0" w:color="auto"/>
      </w:divBdr>
    </w:div>
    <w:div w:id="1044789287">
      <w:marLeft w:val="0"/>
      <w:marRight w:val="0"/>
      <w:marTop w:val="0"/>
      <w:marBottom w:val="0"/>
      <w:divBdr>
        <w:top w:val="none" w:sz="0" w:space="0" w:color="auto"/>
        <w:left w:val="none" w:sz="0" w:space="0" w:color="auto"/>
        <w:bottom w:val="none" w:sz="0" w:space="0" w:color="auto"/>
        <w:right w:val="none" w:sz="0" w:space="0" w:color="auto"/>
      </w:divBdr>
    </w:div>
    <w:div w:id="1060322526">
      <w:marLeft w:val="0"/>
      <w:marRight w:val="0"/>
      <w:marTop w:val="0"/>
      <w:marBottom w:val="0"/>
      <w:divBdr>
        <w:top w:val="none" w:sz="0" w:space="0" w:color="auto"/>
        <w:left w:val="none" w:sz="0" w:space="0" w:color="auto"/>
        <w:bottom w:val="none" w:sz="0" w:space="0" w:color="auto"/>
        <w:right w:val="none" w:sz="0" w:space="0" w:color="auto"/>
      </w:divBdr>
    </w:div>
    <w:div w:id="1063405242">
      <w:marLeft w:val="0"/>
      <w:marRight w:val="0"/>
      <w:marTop w:val="0"/>
      <w:marBottom w:val="0"/>
      <w:divBdr>
        <w:top w:val="none" w:sz="0" w:space="0" w:color="auto"/>
        <w:left w:val="none" w:sz="0" w:space="0" w:color="auto"/>
        <w:bottom w:val="none" w:sz="0" w:space="0" w:color="auto"/>
        <w:right w:val="none" w:sz="0" w:space="0" w:color="auto"/>
      </w:divBdr>
    </w:div>
    <w:div w:id="1152988383">
      <w:marLeft w:val="0"/>
      <w:marRight w:val="0"/>
      <w:marTop w:val="0"/>
      <w:marBottom w:val="0"/>
      <w:divBdr>
        <w:top w:val="none" w:sz="0" w:space="0" w:color="auto"/>
        <w:left w:val="none" w:sz="0" w:space="0" w:color="auto"/>
        <w:bottom w:val="none" w:sz="0" w:space="0" w:color="auto"/>
        <w:right w:val="none" w:sz="0" w:space="0" w:color="auto"/>
      </w:divBdr>
    </w:div>
    <w:div w:id="1294017609">
      <w:marLeft w:val="0"/>
      <w:marRight w:val="0"/>
      <w:marTop w:val="0"/>
      <w:marBottom w:val="0"/>
      <w:divBdr>
        <w:top w:val="none" w:sz="0" w:space="0" w:color="auto"/>
        <w:left w:val="none" w:sz="0" w:space="0" w:color="auto"/>
        <w:bottom w:val="none" w:sz="0" w:space="0" w:color="auto"/>
        <w:right w:val="none" w:sz="0" w:space="0" w:color="auto"/>
      </w:divBdr>
    </w:div>
    <w:div w:id="1347560443">
      <w:marLeft w:val="0"/>
      <w:marRight w:val="0"/>
      <w:marTop w:val="0"/>
      <w:marBottom w:val="0"/>
      <w:divBdr>
        <w:top w:val="none" w:sz="0" w:space="0" w:color="auto"/>
        <w:left w:val="none" w:sz="0" w:space="0" w:color="auto"/>
        <w:bottom w:val="none" w:sz="0" w:space="0" w:color="auto"/>
        <w:right w:val="none" w:sz="0" w:space="0" w:color="auto"/>
      </w:divBdr>
    </w:div>
    <w:div w:id="1383825387">
      <w:marLeft w:val="0"/>
      <w:marRight w:val="0"/>
      <w:marTop w:val="0"/>
      <w:marBottom w:val="0"/>
      <w:divBdr>
        <w:top w:val="none" w:sz="0" w:space="0" w:color="auto"/>
        <w:left w:val="none" w:sz="0" w:space="0" w:color="auto"/>
        <w:bottom w:val="none" w:sz="0" w:space="0" w:color="auto"/>
        <w:right w:val="none" w:sz="0" w:space="0" w:color="auto"/>
      </w:divBdr>
    </w:div>
    <w:div w:id="1420447987">
      <w:marLeft w:val="0"/>
      <w:marRight w:val="0"/>
      <w:marTop w:val="0"/>
      <w:marBottom w:val="0"/>
      <w:divBdr>
        <w:top w:val="none" w:sz="0" w:space="0" w:color="auto"/>
        <w:left w:val="none" w:sz="0" w:space="0" w:color="auto"/>
        <w:bottom w:val="none" w:sz="0" w:space="0" w:color="auto"/>
        <w:right w:val="none" w:sz="0" w:space="0" w:color="auto"/>
      </w:divBdr>
    </w:div>
    <w:div w:id="1489782028">
      <w:marLeft w:val="0"/>
      <w:marRight w:val="0"/>
      <w:marTop w:val="0"/>
      <w:marBottom w:val="0"/>
      <w:divBdr>
        <w:top w:val="single" w:sz="24" w:space="0" w:color="121212"/>
        <w:left w:val="none" w:sz="0" w:space="0" w:color="auto"/>
        <w:bottom w:val="none" w:sz="0" w:space="0" w:color="auto"/>
        <w:right w:val="none" w:sz="0" w:space="0" w:color="auto"/>
      </w:divBdr>
      <w:divsChild>
        <w:div w:id="1421834975">
          <w:marLeft w:val="30"/>
          <w:marRight w:val="30"/>
          <w:marTop w:val="60"/>
          <w:marBottom w:val="60"/>
          <w:divBdr>
            <w:top w:val="none" w:sz="0" w:space="0" w:color="auto"/>
            <w:left w:val="none" w:sz="0" w:space="0" w:color="auto"/>
            <w:bottom w:val="none" w:sz="0" w:space="0" w:color="auto"/>
            <w:right w:val="none" w:sz="0" w:space="0" w:color="auto"/>
          </w:divBdr>
          <w:divsChild>
            <w:div w:id="516773886">
              <w:marLeft w:val="0"/>
              <w:marRight w:val="0"/>
              <w:marTop w:val="0"/>
              <w:marBottom w:val="0"/>
              <w:divBdr>
                <w:top w:val="none" w:sz="0" w:space="0" w:color="auto"/>
                <w:left w:val="none" w:sz="0" w:space="0" w:color="auto"/>
                <w:bottom w:val="none" w:sz="0" w:space="0" w:color="auto"/>
                <w:right w:val="none" w:sz="0" w:space="0" w:color="auto"/>
              </w:divBdr>
            </w:div>
            <w:div w:id="1096751316">
              <w:marLeft w:val="0"/>
              <w:marRight w:val="0"/>
              <w:marTop w:val="0"/>
              <w:marBottom w:val="0"/>
              <w:divBdr>
                <w:top w:val="none" w:sz="0" w:space="0" w:color="auto"/>
                <w:left w:val="none" w:sz="0" w:space="0" w:color="auto"/>
                <w:bottom w:val="none" w:sz="0" w:space="0" w:color="auto"/>
                <w:right w:val="none" w:sz="0" w:space="0" w:color="auto"/>
              </w:divBdr>
            </w:div>
            <w:div w:id="1173374486">
              <w:marLeft w:val="0"/>
              <w:marRight w:val="0"/>
              <w:marTop w:val="0"/>
              <w:marBottom w:val="0"/>
              <w:divBdr>
                <w:top w:val="none" w:sz="0" w:space="0" w:color="auto"/>
                <w:left w:val="none" w:sz="0" w:space="0" w:color="auto"/>
                <w:bottom w:val="none" w:sz="0" w:space="0" w:color="auto"/>
                <w:right w:val="none" w:sz="0" w:space="0" w:color="auto"/>
              </w:divBdr>
            </w:div>
            <w:div w:id="176541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3614">
      <w:marLeft w:val="0"/>
      <w:marRight w:val="0"/>
      <w:marTop w:val="0"/>
      <w:marBottom w:val="0"/>
      <w:divBdr>
        <w:top w:val="none" w:sz="0" w:space="0" w:color="auto"/>
        <w:left w:val="none" w:sz="0" w:space="0" w:color="auto"/>
        <w:bottom w:val="none" w:sz="0" w:space="0" w:color="auto"/>
        <w:right w:val="none" w:sz="0" w:space="0" w:color="auto"/>
      </w:divBdr>
    </w:div>
    <w:div w:id="1620993182">
      <w:marLeft w:val="0"/>
      <w:marRight w:val="0"/>
      <w:marTop w:val="0"/>
      <w:marBottom w:val="0"/>
      <w:divBdr>
        <w:top w:val="none" w:sz="0" w:space="0" w:color="auto"/>
        <w:left w:val="none" w:sz="0" w:space="0" w:color="auto"/>
        <w:bottom w:val="none" w:sz="0" w:space="0" w:color="auto"/>
        <w:right w:val="none" w:sz="0" w:space="0" w:color="auto"/>
      </w:divBdr>
    </w:div>
    <w:div w:id="1632786867">
      <w:marLeft w:val="0"/>
      <w:marRight w:val="0"/>
      <w:marTop w:val="0"/>
      <w:marBottom w:val="0"/>
      <w:divBdr>
        <w:top w:val="none" w:sz="0" w:space="0" w:color="auto"/>
        <w:left w:val="none" w:sz="0" w:space="0" w:color="auto"/>
        <w:bottom w:val="none" w:sz="0" w:space="0" w:color="auto"/>
        <w:right w:val="none" w:sz="0" w:space="0" w:color="auto"/>
      </w:divBdr>
    </w:div>
    <w:div w:id="1669793989">
      <w:marLeft w:val="30"/>
      <w:marRight w:val="30"/>
      <w:marTop w:val="60"/>
      <w:marBottom w:val="60"/>
      <w:divBdr>
        <w:top w:val="none" w:sz="0" w:space="0" w:color="auto"/>
        <w:left w:val="none" w:sz="0" w:space="0" w:color="auto"/>
        <w:bottom w:val="none" w:sz="0" w:space="0" w:color="auto"/>
        <w:right w:val="none" w:sz="0" w:space="0" w:color="auto"/>
      </w:divBdr>
      <w:divsChild>
        <w:div w:id="557130940">
          <w:marLeft w:val="30"/>
          <w:marRight w:val="30"/>
          <w:marTop w:val="60"/>
          <w:marBottom w:val="60"/>
          <w:divBdr>
            <w:top w:val="none" w:sz="0" w:space="0" w:color="auto"/>
            <w:left w:val="none" w:sz="0" w:space="0" w:color="auto"/>
            <w:bottom w:val="none" w:sz="0" w:space="0" w:color="auto"/>
            <w:right w:val="none" w:sz="0" w:space="0" w:color="auto"/>
          </w:divBdr>
        </w:div>
        <w:div w:id="582837009">
          <w:marLeft w:val="30"/>
          <w:marRight w:val="30"/>
          <w:marTop w:val="60"/>
          <w:marBottom w:val="60"/>
          <w:divBdr>
            <w:top w:val="none" w:sz="0" w:space="0" w:color="auto"/>
            <w:left w:val="none" w:sz="0" w:space="0" w:color="auto"/>
            <w:bottom w:val="none" w:sz="0" w:space="0" w:color="auto"/>
            <w:right w:val="none" w:sz="0" w:space="0" w:color="auto"/>
          </w:divBdr>
          <w:divsChild>
            <w:div w:id="5426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4645">
      <w:marLeft w:val="0"/>
      <w:marRight w:val="0"/>
      <w:marTop w:val="0"/>
      <w:marBottom w:val="0"/>
      <w:divBdr>
        <w:top w:val="none" w:sz="0" w:space="0" w:color="auto"/>
        <w:left w:val="none" w:sz="0" w:space="0" w:color="auto"/>
        <w:bottom w:val="none" w:sz="0" w:space="0" w:color="auto"/>
        <w:right w:val="none" w:sz="0" w:space="0" w:color="auto"/>
      </w:divBdr>
    </w:div>
    <w:div w:id="1747992185">
      <w:marLeft w:val="0"/>
      <w:marRight w:val="0"/>
      <w:marTop w:val="0"/>
      <w:marBottom w:val="0"/>
      <w:divBdr>
        <w:top w:val="none" w:sz="0" w:space="0" w:color="auto"/>
        <w:left w:val="none" w:sz="0" w:space="0" w:color="auto"/>
        <w:bottom w:val="none" w:sz="0" w:space="0" w:color="auto"/>
        <w:right w:val="none" w:sz="0" w:space="0" w:color="auto"/>
      </w:divBdr>
    </w:div>
    <w:div w:id="1778062430">
      <w:marLeft w:val="0"/>
      <w:marRight w:val="0"/>
      <w:marTop w:val="0"/>
      <w:marBottom w:val="0"/>
      <w:divBdr>
        <w:top w:val="none" w:sz="0" w:space="0" w:color="auto"/>
        <w:left w:val="none" w:sz="0" w:space="0" w:color="auto"/>
        <w:bottom w:val="none" w:sz="0" w:space="0" w:color="auto"/>
        <w:right w:val="none" w:sz="0" w:space="0" w:color="auto"/>
      </w:divBdr>
    </w:div>
    <w:div w:id="1783911780">
      <w:marLeft w:val="0"/>
      <w:marRight w:val="0"/>
      <w:marTop w:val="0"/>
      <w:marBottom w:val="0"/>
      <w:divBdr>
        <w:top w:val="none" w:sz="0" w:space="0" w:color="auto"/>
        <w:left w:val="none" w:sz="0" w:space="0" w:color="auto"/>
        <w:bottom w:val="none" w:sz="0" w:space="0" w:color="auto"/>
        <w:right w:val="none" w:sz="0" w:space="0" w:color="auto"/>
      </w:divBdr>
    </w:div>
    <w:div w:id="1816873539">
      <w:marLeft w:val="0"/>
      <w:marRight w:val="0"/>
      <w:marTop w:val="0"/>
      <w:marBottom w:val="0"/>
      <w:divBdr>
        <w:top w:val="none" w:sz="0" w:space="0" w:color="auto"/>
        <w:left w:val="none" w:sz="0" w:space="0" w:color="auto"/>
        <w:bottom w:val="none" w:sz="0" w:space="0" w:color="auto"/>
        <w:right w:val="none" w:sz="0" w:space="0" w:color="auto"/>
      </w:divBdr>
    </w:div>
    <w:div w:id="1858810949">
      <w:marLeft w:val="30"/>
      <w:marRight w:val="30"/>
      <w:marTop w:val="60"/>
      <w:marBottom w:val="60"/>
      <w:divBdr>
        <w:top w:val="none" w:sz="0" w:space="0" w:color="auto"/>
        <w:left w:val="none" w:sz="0" w:space="0" w:color="auto"/>
        <w:bottom w:val="none" w:sz="0" w:space="0" w:color="auto"/>
        <w:right w:val="none" w:sz="0" w:space="0" w:color="auto"/>
      </w:divBdr>
      <w:divsChild>
        <w:div w:id="764764717">
          <w:marLeft w:val="0"/>
          <w:marRight w:val="0"/>
          <w:marTop w:val="0"/>
          <w:marBottom w:val="0"/>
          <w:divBdr>
            <w:top w:val="none" w:sz="0" w:space="0" w:color="auto"/>
            <w:left w:val="none" w:sz="0" w:space="0" w:color="auto"/>
            <w:bottom w:val="none" w:sz="0" w:space="0" w:color="auto"/>
            <w:right w:val="none" w:sz="0" w:space="0" w:color="auto"/>
          </w:divBdr>
          <w:divsChild>
            <w:div w:id="1880509503">
              <w:marLeft w:val="0"/>
              <w:marRight w:val="0"/>
              <w:marTop w:val="0"/>
              <w:marBottom w:val="0"/>
              <w:divBdr>
                <w:top w:val="none" w:sz="0" w:space="0" w:color="auto"/>
                <w:left w:val="none" w:sz="0" w:space="0" w:color="auto"/>
                <w:bottom w:val="none" w:sz="0" w:space="0" w:color="auto"/>
                <w:right w:val="none" w:sz="0" w:space="0" w:color="auto"/>
              </w:divBdr>
              <w:divsChild>
                <w:div w:id="12668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806">
      <w:marLeft w:val="0"/>
      <w:marRight w:val="0"/>
      <w:marTop w:val="0"/>
      <w:marBottom w:val="0"/>
      <w:divBdr>
        <w:top w:val="none" w:sz="0" w:space="0" w:color="auto"/>
        <w:left w:val="none" w:sz="0" w:space="0" w:color="auto"/>
        <w:bottom w:val="none" w:sz="0" w:space="0" w:color="auto"/>
        <w:right w:val="none" w:sz="0" w:space="0" w:color="auto"/>
      </w:divBdr>
    </w:div>
    <w:div w:id="1978877158">
      <w:marLeft w:val="0"/>
      <w:marRight w:val="0"/>
      <w:marTop w:val="0"/>
      <w:marBottom w:val="0"/>
      <w:divBdr>
        <w:top w:val="none" w:sz="0" w:space="0" w:color="auto"/>
        <w:left w:val="none" w:sz="0" w:space="0" w:color="auto"/>
        <w:bottom w:val="none" w:sz="0" w:space="0" w:color="auto"/>
        <w:right w:val="none" w:sz="0" w:space="0" w:color="auto"/>
      </w:divBdr>
    </w:div>
    <w:div w:id="1993950265">
      <w:marLeft w:val="0"/>
      <w:marRight w:val="0"/>
      <w:marTop w:val="0"/>
      <w:marBottom w:val="0"/>
      <w:divBdr>
        <w:top w:val="none" w:sz="0" w:space="0" w:color="auto"/>
        <w:left w:val="none" w:sz="0" w:space="0" w:color="auto"/>
        <w:bottom w:val="none" w:sz="0" w:space="0" w:color="auto"/>
        <w:right w:val="none" w:sz="0" w:space="0" w:color="auto"/>
      </w:divBdr>
    </w:div>
    <w:div w:id="2013684448">
      <w:marLeft w:val="0"/>
      <w:marRight w:val="0"/>
      <w:marTop w:val="0"/>
      <w:marBottom w:val="0"/>
      <w:divBdr>
        <w:top w:val="none" w:sz="0" w:space="0" w:color="auto"/>
        <w:left w:val="none" w:sz="0" w:space="0" w:color="auto"/>
        <w:bottom w:val="none" w:sz="0" w:space="0" w:color="auto"/>
        <w:right w:val="none" w:sz="0" w:space="0" w:color="auto"/>
      </w:divBdr>
      <w:divsChild>
        <w:div w:id="265773627">
          <w:marLeft w:val="30"/>
          <w:marRight w:val="30"/>
          <w:marTop w:val="60"/>
          <w:marBottom w:val="60"/>
          <w:divBdr>
            <w:top w:val="none" w:sz="0" w:space="0" w:color="auto"/>
            <w:left w:val="none" w:sz="0" w:space="0" w:color="auto"/>
            <w:bottom w:val="none" w:sz="0" w:space="0" w:color="auto"/>
            <w:right w:val="none" w:sz="0" w:space="0" w:color="auto"/>
          </w:divBdr>
        </w:div>
        <w:div w:id="333923195">
          <w:marLeft w:val="30"/>
          <w:marRight w:val="30"/>
          <w:marTop w:val="60"/>
          <w:marBottom w:val="60"/>
          <w:divBdr>
            <w:top w:val="none" w:sz="0" w:space="0" w:color="auto"/>
            <w:left w:val="none" w:sz="0" w:space="0" w:color="auto"/>
            <w:bottom w:val="none" w:sz="0" w:space="0" w:color="auto"/>
            <w:right w:val="none" w:sz="0" w:space="0" w:color="auto"/>
          </w:divBdr>
        </w:div>
        <w:div w:id="347946942">
          <w:marLeft w:val="30"/>
          <w:marRight w:val="30"/>
          <w:marTop w:val="60"/>
          <w:marBottom w:val="60"/>
          <w:divBdr>
            <w:top w:val="none" w:sz="0" w:space="0" w:color="auto"/>
            <w:left w:val="none" w:sz="0" w:space="0" w:color="auto"/>
            <w:bottom w:val="none" w:sz="0" w:space="0" w:color="auto"/>
            <w:right w:val="none" w:sz="0" w:space="0" w:color="auto"/>
          </w:divBdr>
        </w:div>
        <w:div w:id="526914235">
          <w:marLeft w:val="30"/>
          <w:marRight w:val="30"/>
          <w:marTop w:val="60"/>
          <w:marBottom w:val="60"/>
          <w:divBdr>
            <w:top w:val="none" w:sz="0" w:space="0" w:color="auto"/>
            <w:left w:val="none" w:sz="0" w:space="0" w:color="auto"/>
            <w:bottom w:val="none" w:sz="0" w:space="0" w:color="auto"/>
            <w:right w:val="none" w:sz="0" w:space="0" w:color="auto"/>
          </w:divBdr>
        </w:div>
        <w:div w:id="1026515992">
          <w:marLeft w:val="30"/>
          <w:marRight w:val="30"/>
          <w:marTop w:val="60"/>
          <w:marBottom w:val="60"/>
          <w:divBdr>
            <w:top w:val="none" w:sz="0" w:space="0" w:color="auto"/>
            <w:left w:val="none" w:sz="0" w:space="0" w:color="auto"/>
            <w:bottom w:val="none" w:sz="0" w:space="0" w:color="auto"/>
            <w:right w:val="none" w:sz="0" w:space="0" w:color="auto"/>
          </w:divBdr>
        </w:div>
        <w:div w:id="1526402962">
          <w:marLeft w:val="30"/>
          <w:marRight w:val="30"/>
          <w:marTop w:val="60"/>
          <w:marBottom w:val="60"/>
          <w:divBdr>
            <w:top w:val="none" w:sz="0" w:space="0" w:color="auto"/>
            <w:left w:val="none" w:sz="0" w:space="0" w:color="auto"/>
            <w:bottom w:val="none" w:sz="0" w:space="0" w:color="auto"/>
            <w:right w:val="none" w:sz="0" w:space="0" w:color="auto"/>
          </w:divBdr>
        </w:div>
        <w:div w:id="1589729701">
          <w:marLeft w:val="30"/>
          <w:marRight w:val="30"/>
          <w:marTop w:val="60"/>
          <w:marBottom w:val="60"/>
          <w:divBdr>
            <w:top w:val="none" w:sz="0" w:space="0" w:color="auto"/>
            <w:left w:val="none" w:sz="0" w:space="0" w:color="auto"/>
            <w:bottom w:val="none" w:sz="0" w:space="0" w:color="auto"/>
            <w:right w:val="none" w:sz="0" w:space="0" w:color="auto"/>
          </w:divBdr>
        </w:div>
        <w:div w:id="1982417563">
          <w:marLeft w:val="0"/>
          <w:marRight w:val="0"/>
          <w:marTop w:val="0"/>
          <w:marBottom w:val="0"/>
          <w:divBdr>
            <w:top w:val="none" w:sz="0" w:space="0" w:color="auto"/>
            <w:left w:val="none" w:sz="0" w:space="0" w:color="auto"/>
            <w:bottom w:val="none" w:sz="0" w:space="0" w:color="auto"/>
            <w:right w:val="none" w:sz="0" w:space="0" w:color="auto"/>
          </w:divBdr>
        </w:div>
      </w:divsChild>
    </w:div>
    <w:div w:id="2045130543">
      <w:marLeft w:val="0"/>
      <w:marRight w:val="0"/>
      <w:marTop w:val="0"/>
      <w:marBottom w:val="0"/>
      <w:divBdr>
        <w:top w:val="none" w:sz="0" w:space="0" w:color="auto"/>
        <w:left w:val="none" w:sz="0" w:space="0" w:color="auto"/>
        <w:bottom w:val="none" w:sz="0" w:space="0" w:color="auto"/>
        <w:right w:val="none" w:sz="0" w:space="0" w:color="auto"/>
      </w:divBdr>
      <w:divsChild>
        <w:div w:id="1842348509">
          <w:marLeft w:val="0"/>
          <w:marRight w:val="0"/>
          <w:marTop w:val="0"/>
          <w:marBottom w:val="0"/>
          <w:divBdr>
            <w:top w:val="none" w:sz="0" w:space="0" w:color="auto"/>
            <w:left w:val="none" w:sz="0" w:space="0" w:color="auto"/>
            <w:bottom w:val="none" w:sz="0" w:space="0" w:color="auto"/>
            <w:right w:val="none" w:sz="0" w:space="0" w:color="auto"/>
          </w:divBdr>
          <w:divsChild>
            <w:div w:id="20145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9543">
      <w:marLeft w:val="0"/>
      <w:marRight w:val="0"/>
      <w:marTop w:val="0"/>
      <w:marBottom w:val="0"/>
      <w:divBdr>
        <w:top w:val="none" w:sz="0" w:space="0" w:color="auto"/>
        <w:left w:val="none" w:sz="0" w:space="0" w:color="auto"/>
        <w:bottom w:val="none" w:sz="0" w:space="0" w:color="auto"/>
        <w:right w:val="none" w:sz="0" w:space="0" w:color="auto"/>
      </w:divBdr>
    </w:div>
    <w:div w:id="2083989294">
      <w:marLeft w:val="0"/>
      <w:marRight w:val="0"/>
      <w:marTop w:val="0"/>
      <w:marBottom w:val="0"/>
      <w:divBdr>
        <w:top w:val="none" w:sz="0" w:space="0" w:color="auto"/>
        <w:left w:val="none" w:sz="0" w:space="0" w:color="auto"/>
        <w:bottom w:val="none" w:sz="0" w:space="0" w:color="auto"/>
        <w:right w:val="none" w:sz="0" w:space="0" w:color="auto"/>
      </w:divBdr>
      <w:divsChild>
        <w:div w:id="1384283463">
          <w:marLeft w:val="0"/>
          <w:marRight w:val="0"/>
          <w:marTop w:val="0"/>
          <w:marBottom w:val="0"/>
          <w:divBdr>
            <w:top w:val="none" w:sz="0" w:space="0" w:color="auto"/>
            <w:left w:val="none" w:sz="0" w:space="0" w:color="auto"/>
            <w:bottom w:val="none" w:sz="0" w:space="0" w:color="auto"/>
            <w:right w:val="none" w:sz="0" w:space="0" w:color="auto"/>
          </w:divBdr>
        </w:div>
        <w:div w:id="1959794669">
          <w:marLeft w:val="0"/>
          <w:marRight w:val="0"/>
          <w:marTop w:val="0"/>
          <w:marBottom w:val="0"/>
          <w:divBdr>
            <w:top w:val="none" w:sz="0" w:space="0" w:color="auto"/>
            <w:left w:val="none" w:sz="0" w:space="0" w:color="auto"/>
            <w:bottom w:val="none" w:sz="0" w:space="0" w:color="auto"/>
            <w:right w:val="none" w:sz="0" w:space="0" w:color="auto"/>
          </w:divBdr>
        </w:div>
      </w:divsChild>
    </w:div>
    <w:div w:id="209866723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1260</Words>
  <Characters>7188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Glatfelter Insurance Group</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 Jenaway</dc:creator>
  <cp:keywords/>
  <cp:lastModifiedBy>Richard M. Gurba</cp:lastModifiedBy>
  <cp:revision>2</cp:revision>
  <cp:lastPrinted>2018-08-15T19:47:00Z</cp:lastPrinted>
  <dcterms:created xsi:type="dcterms:W3CDTF">2019-03-22T15:36:00Z</dcterms:created>
  <dcterms:modified xsi:type="dcterms:W3CDTF">2019-03-22T15:36:00Z</dcterms:modified>
</cp:coreProperties>
</file>