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82EC3"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1C2B7D"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Minimum Staffing</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1C2B7D" w:rsidP="008A7EA1">
      <w:pPr>
        <w:spacing w:after="0" w:line="240" w:lineRule="auto"/>
      </w:pPr>
      <w:r w:rsidRPr="001C2B7D">
        <w:t xml:space="preserve">The intention of this standard is to illustrate the minimum number of personnel and their qualifications to staff apparatus used by the </w:t>
      </w:r>
      <w:r>
        <w:t>____________</w:t>
      </w:r>
      <w:r w:rsidRPr="001C2B7D">
        <w:t xml:space="preserve"> Fire Department.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1C2B7D" w:rsidRDefault="001C2B7D" w:rsidP="001C2B7D">
      <w:pPr>
        <w:spacing w:after="0" w:line="240" w:lineRule="auto"/>
      </w:pPr>
      <w:r>
        <w:t xml:space="preserve">Minimum staffing is defined as the minimum number of personnel required on apparatus that are qualified to utilize SCBA as determined under the Respiratory Protection/SCBA SOG. Those personnel qualified to wear SCBA will be identified with a </w:t>
      </w:r>
      <w:r w:rsidRPr="001C2B7D">
        <w:t>color</w:t>
      </w:r>
      <w:r>
        <w:t xml:space="preserve"> sticker affixed to their helmet and a white accountability tag. Those personnel that have a c</w:t>
      </w:r>
      <w:r w:rsidRPr="001C2B7D">
        <w:t>olor</w:t>
      </w:r>
      <w:r>
        <w:t xml:space="preserve"> OPS sticker affixed to their helmet are SCBA certified and trained to the Haz-Mat Operational level. Personnel with a color AWR stickers affixed to their helmet are SCBA certified and trained to the Haz-Mat Awareness Level. All other personnel are prohibited from interior operations.</w:t>
      </w:r>
    </w:p>
    <w:p w:rsidR="001C2B7D" w:rsidRDefault="001C2B7D" w:rsidP="001C2B7D">
      <w:pPr>
        <w:numPr>
          <w:ilvl w:val="0"/>
          <w:numId w:val="7"/>
        </w:numPr>
        <w:spacing w:after="0" w:line="240" w:lineRule="auto"/>
      </w:pPr>
      <w:r>
        <w:t>No unit shall respond from station with less than minimum staffing levels. If a limit is below minimum staffing levels, Communications shall be contacted to determine if members are responding other than on apparatus.</w:t>
      </w:r>
    </w:p>
    <w:p w:rsidR="001C2B7D" w:rsidRDefault="001C2B7D" w:rsidP="001C2B7D">
      <w:pPr>
        <w:numPr>
          <w:ilvl w:val="0"/>
          <w:numId w:val="7"/>
        </w:numPr>
        <w:spacing w:after="0" w:line="240" w:lineRule="auto"/>
      </w:pPr>
      <w:r>
        <w:t>When apparatus arrives on scene with under below minimum staffing, no interior structural firefighting may commence until staffing is met under Safety: Emergency Incident Operations S.O.G.</w:t>
      </w:r>
    </w:p>
    <w:p w:rsidR="001C2B7D" w:rsidRDefault="001C2B7D" w:rsidP="001C2B7D">
      <w:pPr>
        <w:spacing w:after="0" w:line="240" w:lineRule="auto"/>
      </w:pPr>
    </w:p>
    <w:p w:rsidR="001C2B7D" w:rsidRPr="001C2B7D" w:rsidRDefault="001C2B7D" w:rsidP="001C2B7D">
      <w:pPr>
        <w:spacing w:after="0" w:line="240" w:lineRule="auto"/>
        <w:rPr>
          <w:b/>
        </w:rPr>
      </w:pPr>
      <w:r>
        <w:rPr>
          <w:b/>
        </w:rPr>
        <w:t>Minimum Staffing</w:t>
      </w:r>
    </w:p>
    <w:p w:rsidR="001C2B7D" w:rsidRDefault="001C2B7D" w:rsidP="001C2B7D">
      <w:pPr>
        <w:numPr>
          <w:ilvl w:val="0"/>
          <w:numId w:val="9"/>
        </w:numPr>
        <w:spacing w:after="0" w:line="240" w:lineRule="auto"/>
      </w:pPr>
      <w:r>
        <w:t>Class A Pumper — ____ Firefighters</w:t>
      </w:r>
    </w:p>
    <w:p w:rsidR="001C2B7D" w:rsidRDefault="001C2B7D" w:rsidP="001C2B7D">
      <w:pPr>
        <w:numPr>
          <w:ilvl w:val="0"/>
          <w:numId w:val="9"/>
        </w:numPr>
        <w:spacing w:after="0" w:line="240" w:lineRule="auto"/>
      </w:pPr>
      <w:r>
        <w:t>Rescue or Brush Truck — ____ Firefighters</w:t>
      </w:r>
    </w:p>
    <w:p w:rsidR="001C2B7D" w:rsidRDefault="001C2B7D" w:rsidP="001C2B7D">
      <w:pPr>
        <w:numPr>
          <w:ilvl w:val="0"/>
          <w:numId w:val="9"/>
        </w:numPr>
        <w:spacing w:after="0" w:line="240" w:lineRule="auto"/>
      </w:pPr>
      <w:r>
        <w:t>Tanker — ____ Firefighters</w:t>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1C2B7D">
        <w:t>5-OG-503</w:t>
      </w:r>
      <w:r>
        <w:t xml:space="preserve"> </w:t>
      </w:r>
      <w:r w:rsidR="00093B04">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81B78"/>
    <w:multiLevelType w:val="hybridMultilevel"/>
    <w:tmpl w:val="1026D238"/>
    <w:lvl w:ilvl="0" w:tplc="67F45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01A43"/>
    <w:multiLevelType w:val="hybridMultilevel"/>
    <w:tmpl w:val="F044F3AC"/>
    <w:lvl w:ilvl="0" w:tplc="A0705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C04B4A"/>
    <w:multiLevelType w:val="hybridMultilevel"/>
    <w:tmpl w:val="19A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57F5E"/>
    <w:multiLevelType w:val="hybridMultilevel"/>
    <w:tmpl w:val="340C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8"/>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56983"/>
    <w:rsid w:val="00093B04"/>
    <w:rsid w:val="00182EC3"/>
    <w:rsid w:val="001C2B7D"/>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6FAC0C-29B2-4E31-9031-19877F4A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2018-08-27T17:35:00Z</cp:lastPrinted>
  <dcterms:created xsi:type="dcterms:W3CDTF">2019-03-22T15:34:00Z</dcterms:created>
  <dcterms:modified xsi:type="dcterms:W3CDTF">2019-03-22T15:34:00Z</dcterms:modified>
</cp:coreProperties>
</file>