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FD0356"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05445C"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Organizational Objectives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05445C" w:rsidRPr="0005445C" w:rsidRDefault="0005445C" w:rsidP="0005445C">
      <w:pPr>
        <w:spacing w:after="0" w:line="240" w:lineRule="auto"/>
        <w:rPr>
          <w:b/>
        </w:rPr>
      </w:pPr>
      <w:r w:rsidRPr="0005445C">
        <w:rPr>
          <w:b/>
        </w:rPr>
        <w:t xml:space="preserve">The following objectives are consistent with the mission and standard of response cover of the </w:t>
      </w:r>
      <w:r>
        <w:rPr>
          <w:b/>
        </w:rPr>
        <w:t>_____________</w:t>
      </w:r>
      <w:r w:rsidRPr="0005445C">
        <w:rPr>
          <w:b/>
        </w:rPr>
        <w:t xml:space="preserve"> Fire Department. Compliance will assure safe operations in emergency and non-emergency situations while providing </w:t>
      </w:r>
      <w:r w:rsidR="0053510E">
        <w:rPr>
          <w:b/>
        </w:rPr>
        <w:t>high quality</w:t>
      </w:r>
      <w:r w:rsidRPr="0005445C">
        <w:rPr>
          <w:b/>
        </w:rPr>
        <w:t xml:space="preserve"> service</w:t>
      </w:r>
      <w:r w:rsidR="0053510E">
        <w:rPr>
          <w:b/>
        </w:rPr>
        <w:t>s</w:t>
      </w:r>
      <w:r w:rsidRPr="0005445C">
        <w:rPr>
          <w:b/>
        </w:rPr>
        <w:t xml:space="preserve"> to the citizens of </w:t>
      </w:r>
      <w:r w:rsidR="00215DD4">
        <w:rPr>
          <w:b/>
        </w:rPr>
        <w:t>____________</w:t>
      </w:r>
      <w:r w:rsidRPr="0005445C">
        <w:rPr>
          <w:b/>
        </w:rPr>
        <w:t>.</w:t>
      </w:r>
    </w:p>
    <w:p w:rsidR="0005445C" w:rsidRDefault="0005445C" w:rsidP="0005445C">
      <w:pPr>
        <w:spacing w:after="0" w:line="240" w:lineRule="auto"/>
      </w:pPr>
    </w:p>
    <w:p w:rsidR="0005445C" w:rsidRDefault="0005445C" w:rsidP="0005445C">
      <w:pPr>
        <w:spacing w:after="0" w:line="240" w:lineRule="auto"/>
      </w:pPr>
      <w:r>
        <w:t>Recognize the importance and necessity for an organized fire</w:t>
      </w:r>
      <w:r w:rsidR="0053510E">
        <w:t>/rescue</w:t>
      </w:r>
      <w:r>
        <w:t xml:space="preserve"> department.</w:t>
      </w:r>
    </w:p>
    <w:p w:rsidR="0005445C" w:rsidRDefault="0005445C" w:rsidP="0005445C">
      <w:pPr>
        <w:spacing w:after="0" w:line="240" w:lineRule="auto"/>
      </w:pPr>
    </w:p>
    <w:p w:rsidR="0005445C" w:rsidRDefault="0005445C" w:rsidP="0005445C">
      <w:pPr>
        <w:spacing w:after="0" w:line="240" w:lineRule="auto"/>
      </w:pPr>
      <w:r>
        <w:t>Development and implementation of standard operating guidelines involving all segments of fire department operations including emergency medical services.</w:t>
      </w:r>
    </w:p>
    <w:p w:rsidR="0005445C" w:rsidRDefault="0005445C" w:rsidP="0005445C">
      <w:pPr>
        <w:spacing w:after="0" w:line="240" w:lineRule="auto"/>
      </w:pPr>
    </w:p>
    <w:p w:rsidR="0005445C" w:rsidRDefault="0005445C" w:rsidP="0005445C">
      <w:pPr>
        <w:spacing w:after="0" w:line="240" w:lineRule="auto"/>
      </w:pPr>
      <w:r>
        <w:t xml:space="preserve">Development and implementation of the </w:t>
      </w:r>
      <w:r w:rsidR="0053510E">
        <w:t xml:space="preserve">incident command system </w:t>
      </w:r>
      <w:r>
        <w:t>specific to the _____________ Fire Department.</w:t>
      </w:r>
    </w:p>
    <w:p w:rsidR="0005445C" w:rsidRDefault="0005445C" w:rsidP="0005445C">
      <w:pPr>
        <w:spacing w:after="0" w:line="240" w:lineRule="auto"/>
      </w:pPr>
    </w:p>
    <w:p w:rsidR="0005445C" w:rsidRDefault="0005445C" w:rsidP="0005445C">
      <w:pPr>
        <w:spacing w:after="0" w:line="240" w:lineRule="auto"/>
      </w:pPr>
      <w:r>
        <w:t>Development and implementation of a training program including designation of a training officer.</w:t>
      </w:r>
    </w:p>
    <w:p w:rsidR="0005445C" w:rsidRDefault="0005445C" w:rsidP="0005445C">
      <w:pPr>
        <w:spacing w:after="0" w:line="240" w:lineRule="auto"/>
      </w:pPr>
    </w:p>
    <w:p w:rsidR="0005445C" w:rsidRDefault="0005445C" w:rsidP="0005445C">
      <w:pPr>
        <w:spacing w:after="0" w:line="240" w:lineRule="auto"/>
      </w:pPr>
      <w:r>
        <w:t>Development and implementation of a safety plan including designation of a safety officer.</w:t>
      </w:r>
    </w:p>
    <w:p w:rsidR="0005445C" w:rsidRDefault="0005445C" w:rsidP="0005445C">
      <w:pPr>
        <w:spacing w:after="0" w:line="240" w:lineRule="auto"/>
      </w:pPr>
    </w:p>
    <w:p w:rsidR="0005445C" w:rsidRDefault="0005445C" w:rsidP="0005445C">
      <w:pPr>
        <w:spacing w:after="0" w:line="240" w:lineRule="auto"/>
      </w:pPr>
      <w:r>
        <w:t>Constant compliance to written standard operating guidelines specifically in the sections of safety and operations thereby minimizing the risk of injury to fire department members.</w:t>
      </w:r>
    </w:p>
    <w:p w:rsidR="0005445C" w:rsidRDefault="0005445C" w:rsidP="0005445C">
      <w:pPr>
        <w:spacing w:after="0" w:line="240" w:lineRule="auto"/>
      </w:pPr>
    </w:p>
    <w:p w:rsidR="0005445C" w:rsidRDefault="0005445C" w:rsidP="0005445C">
      <w:pPr>
        <w:spacing w:after="0" w:line="240" w:lineRule="auto"/>
      </w:pPr>
      <w:r>
        <w:t>Implementation of a safety committee charged with the responsibility of developing an reviewing on an annual basis, risk management assessment to further reduce the risk of injury to fire department members.</w:t>
      </w:r>
    </w:p>
    <w:p w:rsidR="0005445C" w:rsidRDefault="0005445C" w:rsidP="0005445C">
      <w:pPr>
        <w:spacing w:after="0" w:line="240" w:lineRule="auto"/>
      </w:pPr>
    </w:p>
    <w:p w:rsidR="0005445C" w:rsidRDefault="0005445C" w:rsidP="0005445C">
      <w:pPr>
        <w:spacing w:after="0" w:line="240" w:lineRule="auto"/>
      </w:pPr>
      <w:r>
        <w:t xml:space="preserve">Based upon </w:t>
      </w:r>
      <w:r w:rsidR="0053510E">
        <w:t>the Standard of Response Cover t</w:t>
      </w:r>
      <w:r>
        <w:t xml:space="preserve">he _____________ Fire Department will respond to incidents involving serious threat to life and property, arriving on scene within seven (7) minutes of dispatch, with a minimum of three (3) qualified firefighters, and a </w:t>
      </w:r>
      <w:r w:rsidR="0053510E">
        <w:t>Class A Pumper, 95% of the time</w:t>
      </w:r>
      <w:r>
        <w:t>; three (3) fire fighters will initiate an exterior attac</w:t>
      </w:r>
      <w:r w:rsidR="0053510E">
        <w:t>k</w:t>
      </w:r>
      <w:r>
        <w:t xml:space="preserve"> on all fires with one hose line within one minute of arrival. Interior firefighting may </w:t>
      </w:r>
      <w:r w:rsidR="0053510E">
        <w:t>commence</w:t>
      </w:r>
      <w:r>
        <w:t xml:space="preserve"> upon arrival of at least two (2) additional fire fighters with proper equipment to act as a rapid intervention team. In </w:t>
      </w:r>
      <w:r w:rsidR="0053510E">
        <w:t>all phases</w:t>
      </w:r>
      <w:r>
        <w:t xml:space="preserve"> of the attack, the </w:t>
      </w:r>
      <w:r w:rsidR="0053510E">
        <w:t xml:space="preserve">incident command system </w:t>
      </w:r>
      <w:r>
        <w:t>shall be used.</w:t>
      </w:r>
    </w:p>
    <w:p w:rsidR="0005445C" w:rsidRDefault="0005445C" w:rsidP="0005445C">
      <w:pPr>
        <w:spacing w:after="0" w:line="240" w:lineRule="auto"/>
      </w:pPr>
    </w:p>
    <w:p w:rsidR="0005445C" w:rsidRDefault="0005445C" w:rsidP="0005445C">
      <w:pPr>
        <w:spacing w:after="0" w:line="240" w:lineRule="auto"/>
      </w:pPr>
      <w:r>
        <w:lastRenderedPageBreak/>
        <w:t xml:space="preserve">Above the initial attach, the Fire Department will provide at the minimum, a second Class “A” pumper with a minimum of three (3) firefighters and a water supply vehicle with a minimum of two (2) firefighters. A pumper/tanker may be substituted for the second class “A” pumper with a minimum of three (3) firefighters, if available. </w:t>
      </w:r>
    </w:p>
    <w:p w:rsidR="0005445C" w:rsidRDefault="0005445C" w:rsidP="0005445C">
      <w:pPr>
        <w:spacing w:after="0" w:line="240" w:lineRule="auto"/>
      </w:pPr>
    </w:p>
    <w:p w:rsidR="0005445C" w:rsidRDefault="0005445C" w:rsidP="0005445C">
      <w:pPr>
        <w:spacing w:after="0" w:line="240" w:lineRule="auto"/>
      </w:pPr>
      <w:r>
        <w:t xml:space="preserve">Fire officers shall take an active interest in fire prevention plan analysis in cooperation with </w:t>
      </w:r>
      <w:r w:rsidR="0053510E">
        <w:t xml:space="preserve">the fire marshal’s </w:t>
      </w:r>
      <w:r>
        <w:t>office.</w:t>
      </w:r>
    </w:p>
    <w:p w:rsidR="0005445C" w:rsidRDefault="0005445C" w:rsidP="0005445C">
      <w:pPr>
        <w:spacing w:after="0" w:line="240" w:lineRule="auto"/>
      </w:pPr>
    </w:p>
    <w:p w:rsidR="0005445C" w:rsidRDefault="0005445C" w:rsidP="0005445C">
      <w:pPr>
        <w:spacing w:after="0" w:line="240" w:lineRule="auto"/>
      </w:pPr>
      <w:r>
        <w:t>Fire prevention and education programs shall be provided when required and to perform pre-fire surveys of all target hazards on an annual basis.</w:t>
      </w:r>
    </w:p>
    <w:p w:rsidR="0005445C" w:rsidRDefault="0005445C" w:rsidP="0005445C">
      <w:pPr>
        <w:spacing w:after="0" w:line="240" w:lineRule="auto"/>
      </w:pPr>
    </w:p>
    <w:p w:rsidR="00B1039A" w:rsidRPr="003B1531" w:rsidRDefault="0005445C" w:rsidP="0005445C">
      <w:pPr>
        <w:spacing w:after="0" w:line="240" w:lineRule="auto"/>
      </w:pPr>
      <w:r>
        <w:t xml:space="preserve">On a continuing basis, expand and improve the services provided by this Fire Department </w:t>
      </w:r>
      <w:r w:rsidR="0053510E">
        <w:t>for ____________</w:t>
      </w:r>
      <w:r>
        <w:t xml:space="preserve"> while allowing conformation of state and federal laws.</w:t>
      </w:r>
    </w:p>
    <w:p w:rsidR="00B1039A" w:rsidRDefault="00B1039A" w:rsidP="008A7EA1">
      <w:pPr>
        <w:spacing w:after="0" w:line="240" w:lineRule="auto"/>
      </w:pPr>
    </w:p>
    <w:p w:rsidR="0005445C" w:rsidRPr="003B1531" w:rsidRDefault="0005445C"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E73FFC">
        <w:t>1-G-104</w:t>
      </w:r>
      <w:r>
        <w:t xml:space="preserve"> </w:t>
      </w:r>
      <w:r w:rsidR="000533E9">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533E9"/>
    <w:rsid w:val="0005445C"/>
    <w:rsid w:val="00215DD4"/>
    <w:rsid w:val="00285277"/>
    <w:rsid w:val="002865D3"/>
    <w:rsid w:val="003B1531"/>
    <w:rsid w:val="003B30DC"/>
    <w:rsid w:val="00400614"/>
    <w:rsid w:val="00410336"/>
    <w:rsid w:val="005337CC"/>
    <w:rsid w:val="0053510E"/>
    <w:rsid w:val="005744AA"/>
    <w:rsid w:val="005B5039"/>
    <w:rsid w:val="00667644"/>
    <w:rsid w:val="006820A9"/>
    <w:rsid w:val="006C7A24"/>
    <w:rsid w:val="006D07BA"/>
    <w:rsid w:val="00726BA6"/>
    <w:rsid w:val="00753CCE"/>
    <w:rsid w:val="007562B4"/>
    <w:rsid w:val="0079425E"/>
    <w:rsid w:val="008154E4"/>
    <w:rsid w:val="0085680C"/>
    <w:rsid w:val="008A1623"/>
    <w:rsid w:val="008A7EA1"/>
    <w:rsid w:val="008D7A5D"/>
    <w:rsid w:val="00917203"/>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73FFC"/>
    <w:rsid w:val="00EA03C6"/>
    <w:rsid w:val="00EF798C"/>
    <w:rsid w:val="00F309AB"/>
    <w:rsid w:val="00F40AE2"/>
    <w:rsid w:val="00F60204"/>
    <w:rsid w:val="00FD035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FBC737-F43E-4D08-9869-BC69322C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2019-03-22T15:45:00Z</dcterms:created>
  <dcterms:modified xsi:type="dcterms:W3CDTF">2019-03-22T15:45:00Z</dcterms:modified>
</cp:coreProperties>
</file>