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B2" w:rsidRDefault="005653B2" w:rsidP="005653B2">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641"/>
        <w:gridCol w:w="4189"/>
      </w:tblGrid>
      <w:tr w:rsidR="005653B2" w:rsidRPr="00865C1E" w:rsidTr="00865C1E">
        <w:tc>
          <w:tcPr>
            <w:tcW w:w="9576" w:type="dxa"/>
            <w:gridSpan w:val="3"/>
            <w:shd w:val="clear" w:color="auto" w:fill="auto"/>
          </w:tcPr>
          <w:p w:rsidR="005653B2" w:rsidRPr="00865C1E" w:rsidRDefault="005653B2" w:rsidP="00865C1E">
            <w:pPr>
              <w:spacing w:after="0" w:line="240" w:lineRule="auto"/>
              <w:jc w:val="center"/>
              <w:outlineLvl w:val="0"/>
              <w:rPr>
                <w:rFonts w:eastAsia="Times New Roman"/>
                <w:b/>
                <w:bCs/>
                <w:i/>
                <w:color w:val="4D4D4D"/>
                <w:kern w:val="36"/>
                <w:sz w:val="28"/>
                <w:szCs w:val="24"/>
                <w:lang w:val="en"/>
              </w:rPr>
            </w:pPr>
            <w:r w:rsidRPr="00865C1E">
              <w:rPr>
                <w:rFonts w:eastAsia="Times New Roman"/>
                <w:b/>
                <w:bCs/>
                <w:i/>
                <w:color w:val="4D4D4D"/>
                <w:kern w:val="36"/>
                <w:sz w:val="28"/>
                <w:szCs w:val="24"/>
                <w:lang w:val="en"/>
              </w:rPr>
              <w:t>REPLACE WITH YOUR MASTHEAD</w:t>
            </w:r>
          </w:p>
        </w:tc>
      </w:tr>
      <w:tr w:rsidR="005653B2" w:rsidRPr="00865C1E" w:rsidTr="00865C1E">
        <w:tc>
          <w:tcPr>
            <w:tcW w:w="1638" w:type="dxa"/>
            <w:vMerge w:val="restart"/>
            <w:shd w:val="clear" w:color="auto" w:fill="auto"/>
            <w:vAlign w:val="center"/>
          </w:tcPr>
          <w:p w:rsidR="005653B2" w:rsidRPr="00865C1E" w:rsidRDefault="00EE1788" w:rsidP="00865C1E">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69010" cy="370205"/>
                  <wp:effectExtent l="0" t="0" r="254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370205"/>
                          </a:xfrm>
                          <a:prstGeom prst="rect">
                            <a:avLst/>
                          </a:prstGeom>
                          <a:noFill/>
                          <a:ln>
                            <a:noFill/>
                          </a:ln>
                        </pic:spPr>
                      </pic:pic>
                    </a:graphicData>
                  </a:graphic>
                </wp:inline>
              </w:drawing>
            </w:r>
          </w:p>
        </w:tc>
        <w:tc>
          <w:tcPr>
            <w:tcW w:w="7938" w:type="dxa"/>
            <w:gridSpan w:val="2"/>
            <w:shd w:val="clear" w:color="auto" w:fill="auto"/>
          </w:tcPr>
          <w:p w:rsidR="005653B2" w:rsidRPr="00865C1E" w:rsidRDefault="005653B2" w:rsidP="00865C1E">
            <w:pPr>
              <w:spacing w:after="0" w:line="240" w:lineRule="auto"/>
              <w:outlineLvl w:val="0"/>
              <w:rPr>
                <w:rFonts w:eastAsia="Times New Roman"/>
                <w:b/>
                <w:bCs/>
                <w:color w:val="4D4D4D"/>
                <w:kern w:val="36"/>
                <w:sz w:val="24"/>
                <w:szCs w:val="24"/>
                <w:lang w:val="en"/>
              </w:rPr>
            </w:pPr>
            <w:r w:rsidRPr="00865C1E">
              <w:rPr>
                <w:rFonts w:eastAsia="Times New Roman"/>
                <w:b/>
                <w:bCs/>
                <w:color w:val="4D4D4D"/>
                <w:kern w:val="36"/>
                <w:sz w:val="24"/>
                <w:szCs w:val="24"/>
                <w:lang w:val="en"/>
              </w:rPr>
              <w:t>SOG Title:</w:t>
            </w:r>
          </w:p>
        </w:tc>
      </w:tr>
      <w:tr w:rsidR="005653B2" w:rsidRPr="00865C1E" w:rsidTr="00865C1E">
        <w:tc>
          <w:tcPr>
            <w:tcW w:w="1638" w:type="dxa"/>
            <w:vMerge/>
            <w:shd w:val="clear" w:color="auto" w:fill="auto"/>
          </w:tcPr>
          <w:p w:rsidR="005653B2" w:rsidRPr="00865C1E" w:rsidRDefault="005653B2" w:rsidP="00865C1E">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5653B2" w:rsidRPr="00865C1E" w:rsidRDefault="005653B2" w:rsidP="00865C1E">
            <w:pPr>
              <w:spacing w:after="0" w:line="240" w:lineRule="auto"/>
              <w:outlineLvl w:val="0"/>
              <w:rPr>
                <w:rFonts w:eastAsia="Times New Roman"/>
                <w:b/>
                <w:bCs/>
                <w:color w:val="4D4D4D"/>
                <w:kern w:val="36"/>
                <w:sz w:val="24"/>
                <w:szCs w:val="24"/>
                <w:lang w:val="en"/>
              </w:rPr>
            </w:pPr>
            <w:r w:rsidRPr="00865C1E">
              <w:rPr>
                <w:rFonts w:eastAsia="Times New Roman"/>
                <w:b/>
                <w:bCs/>
                <w:color w:val="4D4D4D"/>
                <w:kern w:val="36"/>
                <w:sz w:val="24"/>
                <w:szCs w:val="24"/>
                <w:lang w:val="en"/>
              </w:rPr>
              <w:t>SOG Number:</w:t>
            </w:r>
          </w:p>
        </w:tc>
      </w:tr>
      <w:tr w:rsidR="005653B2" w:rsidRPr="00865C1E" w:rsidTr="00865C1E">
        <w:tc>
          <w:tcPr>
            <w:tcW w:w="1638" w:type="dxa"/>
            <w:vMerge/>
            <w:shd w:val="clear" w:color="auto" w:fill="auto"/>
          </w:tcPr>
          <w:p w:rsidR="005653B2" w:rsidRPr="00865C1E" w:rsidRDefault="005653B2" w:rsidP="00865C1E">
            <w:pPr>
              <w:spacing w:after="0" w:line="240" w:lineRule="auto"/>
              <w:outlineLvl w:val="0"/>
              <w:rPr>
                <w:rFonts w:eastAsia="Times New Roman"/>
                <w:b/>
                <w:bCs/>
                <w:color w:val="4D4D4D"/>
                <w:kern w:val="36"/>
                <w:sz w:val="24"/>
                <w:szCs w:val="24"/>
                <w:lang w:val="en"/>
              </w:rPr>
            </w:pPr>
          </w:p>
        </w:tc>
        <w:tc>
          <w:tcPr>
            <w:tcW w:w="3690" w:type="dxa"/>
            <w:shd w:val="clear" w:color="auto" w:fill="auto"/>
          </w:tcPr>
          <w:p w:rsidR="005653B2" w:rsidRPr="00865C1E" w:rsidRDefault="005653B2" w:rsidP="00865C1E">
            <w:pPr>
              <w:spacing w:after="0" w:line="240" w:lineRule="auto"/>
              <w:outlineLvl w:val="0"/>
              <w:rPr>
                <w:rFonts w:eastAsia="Times New Roman"/>
                <w:b/>
                <w:bCs/>
                <w:color w:val="4D4D4D"/>
                <w:kern w:val="36"/>
                <w:sz w:val="24"/>
                <w:szCs w:val="24"/>
                <w:lang w:val="en"/>
              </w:rPr>
            </w:pPr>
            <w:r w:rsidRPr="00865C1E">
              <w:rPr>
                <w:rFonts w:eastAsia="Times New Roman"/>
                <w:b/>
                <w:bCs/>
                <w:color w:val="4D4D4D"/>
                <w:kern w:val="36"/>
                <w:sz w:val="24"/>
                <w:szCs w:val="24"/>
                <w:lang w:val="en"/>
              </w:rPr>
              <w:t>Original Date:</w:t>
            </w:r>
          </w:p>
        </w:tc>
        <w:tc>
          <w:tcPr>
            <w:tcW w:w="4248" w:type="dxa"/>
            <w:shd w:val="clear" w:color="auto" w:fill="auto"/>
          </w:tcPr>
          <w:p w:rsidR="005653B2" w:rsidRPr="00865C1E" w:rsidRDefault="005653B2" w:rsidP="00865C1E">
            <w:pPr>
              <w:spacing w:after="0" w:line="240" w:lineRule="auto"/>
              <w:outlineLvl w:val="0"/>
              <w:rPr>
                <w:rFonts w:eastAsia="Times New Roman"/>
                <w:b/>
                <w:bCs/>
                <w:color w:val="4D4D4D"/>
                <w:kern w:val="36"/>
                <w:sz w:val="24"/>
                <w:szCs w:val="24"/>
                <w:lang w:val="en"/>
              </w:rPr>
            </w:pPr>
            <w:r w:rsidRPr="00865C1E">
              <w:rPr>
                <w:rFonts w:eastAsia="Times New Roman"/>
                <w:b/>
                <w:bCs/>
                <w:color w:val="4D4D4D"/>
                <w:kern w:val="36"/>
                <w:sz w:val="24"/>
                <w:szCs w:val="24"/>
                <w:lang w:val="en"/>
              </w:rPr>
              <w:t>Revision Date:</w:t>
            </w:r>
          </w:p>
        </w:tc>
      </w:tr>
      <w:tr w:rsidR="005653B2" w:rsidRPr="00865C1E" w:rsidTr="00865C1E">
        <w:tc>
          <w:tcPr>
            <w:tcW w:w="9576" w:type="dxa"/>
            <w:gridSpan w:val="3"/>
            <w:shd w:val="clear" w:color="auto" w:fill="auto"/>
          </w:tcPr>
          <w:p w:rsidR="005653B2" w:rsidRPr="00865C1E" w:rsidRDefault="005653B2" w:rsidP="00865C1E">
            <w:pPr>
              <w:spacing w:after="0" w:line="240" w:lineRule="auto"/>
              <w:jc w:val="center"/>
              <w:outlineLvl w:val="0"/>
              <w:rPr>
                <w:rFonts w:eastAsia="Times New Roman"/>
                <w:b/>
                <w:bCs/>
                <w:color w:val="4D4D4D"/>
                <w:kern w:val="36"/>
                <w:sz w:val="24"/>
                <w:szCs w:val="24"/>
                <w:lang w:val="en"/>
              </w:rPr>
            </w:pPr>
            <w:r w:rsidRPr="00865C1E">
              <w:rPr>
                <w:rFonts w:eastAsia="Times New Roman"/>
                <w:b/>
                <w:bCs/>
                <w:color w:val="4D4D4D"/>
                <w:kern w:val="36"/>
                <w:sz w:val="24"/>
                <w:szCs w:val="24"/>
                <w:lang w:val="en"/>
              </w:rPr>
              <w:t>ABC Fire Department General Operating Guideline</w:t>
            </w:r>
          </w:p>
        </w:tc>
      </w:tr>
    </w:tbl>
    <w:p w:rsidR="005653B2" w:rsidRPr="0085680C" w:rsidRDefault="005653B2" w:rsidP="005653B2">
      <w:pPr>
        <w:spacing w:after="0" w:line="240" w:lineRule="auto"/>
        <w:outlineLvl w:val="0"/>
        <w:rPr>
          <w:rFonts w:eastAsia="Times New Roman"/>
          <w:b/>
          <w:bCs/>
          <w:color w:val="4D4D4D"/>
          <w:kern w:val="36"/>
          <w:sz w:val="24"/>
          <w:szCs w:val="24"/>
          <w:lang w:val="en"/>
        </w:rPr>
      </w:pPr>
    </w:p>
    <w:p w:rsidR="008A7EA1" w:rsidRPr="00C16BE5" w:rsidRDefault="0010211F"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Personal Appearance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F20555">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E1191F" w:rsidRPr="00E1191F" w:rsidRDefault="00E1191F" w:rsidP="00E1191F">
      <w:pPr>
        <w:spacing w:after="0" w:line="240" w:lineRule="auto"/>
        <w:rPr>
          <w:rFonts w:ascii="Times New Roman" w:hAnsi="Times New Roman"/>
          <w:b/>
          <w:sz w:val="24"/>
          <w:szCs w:val="24"/>
          <w:u w:val="single"/>
        </w:rPr>
      </w:pPr>
      <w:r w:rsidRPr="00E1191F">
        <w:rPr>
          <w:rFonts w:ascii="Times New Roman" w:hAnsi="Times New Roman"/>
          <w:b/>
          <w:sz w:val="24"/>
          <w:szCs w:val="24"/>
          <w:u w:val="single"/>
        </w:rPr>
        <w:t>Policy:</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To establish a positive image to the public.</w:t>
      </w:r>
    </w:p>
    <w:p w:rsidR="00E1191F" w:rsidRDefault="00E1191F" w:rsidP="00E1191F">
      <w:pPr>
        <w:spacing w:after="0" w:line="240" w:lineRule="auto"/>
        <w:rPr>
          <w:rFonts w:ascii="Times New Roman" w:hAnsi="Times New Roman"/>
          <w:b/>
          <w:sz w:val="24"/>
          <w:szCs w:val="24"/>
          <w:u w:val="single"/>
        </w:rPr>
      </w:pPr>
    </w:p>
    <w:p w:rsidR="00E1191F" w:rsidRPr="00E1191F" w:rsidRDefault="00E1191F" w:rsidP="00E1191F">
      <w:pPr>
        <w:spacing w:after="0" w:line="240" w:lineRule="auto"/>
        <w:rPr>
          <w:rFonts w:ascii="Times New Roman" w:hAnsi="Times New Roman"/>
          <w:b/>
          <w:sz w:val="24"/>
          <w:szCs w:val="24"/>
          <w:u w:val="single"/>
        </w:rPr>
      </w:pPr>
      <w:r w:rsidRPr="00E1191F">
        <w:rPr>
          <w:rFonts w:ascii="Times New Roman" w:hAnsi="Times New Roman"/>
          <w:b/>
          <w:sz w:val="24"/>
          <w:szCs w:val="24"/>
          <w:u w:val="single"/>
        </w:rPr>
        <w:t>Purpose</w:t>
      </w:r>
      <w:r>
        <w:rPr>
          <w:rFonts w:ascii="Times New Roman" w:hAnsi="Times New Roman"/>
          <w:b/>
          <w:sz w:val="24"/>
          <w:szCs w:val="24"/>
          <w:u w:val="single"/>
        </w:rPr>
        <w:t>:</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The personal appearance of fire department personnel is viewed by the public as an indicator of both</w:t>
      </w:r>
      <w:r>
        <w:rPr>
          <w:rFonts w:ascii="Times New Roman" w:hAnsi="Times New Roman"/>
          <w:sz w:val="24"/>
          <w:szCs w:val="24"/>
        </w:rPr>
        <w:t xml:space="preserve"> </w:t>
      </w:r>
      <w:r w:rsidRPr="00EF34F3">
        <w:rPr>
          <w:rFonts w:ascii="Times New Roman" w:hAnsi="Times New Roman"/>
          <w:sz w:val="24"/>
          <w:szCs w:val="24"/>
        </w:rPr>
        <w:t xml:space="preserve">individual and department professional attitude and competence. Given the nature of work conducted by members, the safety of all personnel necessitates that </w:t>
      </w:r>
      <w:r>
        <w:rPr>
          <w:rFonts w:ascii="Times New Roman" w:hAnsi="Times New Roman"/>
          <w:sz w:val="24"/>
          <w:szCs w:val="24"/>
        </w:rPr>
        <w:t xml:space="preserve">some specific areas of personal </w:t>
      </w:r>
      <w:r w:rsidRPr="00EF34F3">
        <w:rPr>
          <w:rFonts w:ascii="Times New Roman" w:hAnsi="Times New Roman"/>
          <w:sz w:val="24"/>
          <w:szCs w:val="24"/>
        </w:rPr>
        <w:t>appearance be directly addressed.</w:t>
      </w:r>
    </w:p>
    <w:p w:rsidR="00E1191F" w:rsidRDefault="00E1191F" w:rsidP="00E1191F">
      <w:pPr>
        <w:spacing w:after="0" w:line="240" w:lineRule="auto"/>
        <w:rPr>
          <w:rFonts w:ascii="Times New Roman" w:hAnsi="Times New Roman"/>
          <w:sz w:val="24"/>
          <w:szCs w:val="24"/>
        </w:rPr>
      </w:pPr>
    </w:p>
    <w:p w:rsidR="00E1191F" w:rsidRPr="00E1191F" w:rsidRDefault="00E1191F" w:rsidP="00E1191F">
      <w:pPr>
        <w:spacing w:after="0" w:line="240" w:lineRule="auto"/>
        <w:rPr>
          <w:rFonts w:ascii="Times New Roman" w:hAnsi="Times New Roman"/>
          <w:b/>
          <w:sz w:val="24"/>
          <w:szCs w:val="24"/>
          <w:u w:val="single"/>
        </w:rPr>
      </w:pPr>
      <w:r w:rsidRPr="00E1191F">
        <w:rPr>
          <w:rFonts w:ascii="Times New Roman" w:hAnsi="Times New Roman"/>
          <w:b/>
          <w:sz w:val="24"/>
          <w:szCs w:val="24"/>
          <w:u w:val="single"/>
        </w:rPr>
        <w:t>Scope:</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This applies to all organization personnel.</w:t>
      </w:r>
    </w:p>
    <w:p w:rsidR="006C7A24" w:rsidRDefault="006C7A24" w:rsidP="008A7EA1">
      <w:pPr>
        <w:spacing w:after="0" w:line="240" w:lineRule="auto"/>
      </w:pPr>
    </w:p>
    <w:p w:rsidR="00E1191F" w:rsidRPr="00E1191F" w:rsidRDefault="00E1191F" w:rsidP="00E1191F">
      <w:pPr>
        <w:spacing w:after="0" w:line="240" w:lineRule="auto"/>
        <w:rPr>
          <w:rFonts w:ascii="Times New Roman" w:hAnsi="Times New Roman"/>
          <w:b/>
          <w:sz w:val="24"/>
          <w:szCs w:val="24"/>
          <w:u w:val="single"/>
        </w:rPr>
      </w:pPr>
      <w:r w:rsidRPr="00E1191F">
        <w:rPr>
          <w:rFonts w:ascii="Times New Roman" w:hAnsi="Times New Roman"/>
          <w:b/>
          <w:sz w:val="24"/>
          <w:szCs w:val="24"/>
          <w:u w:val="single"/>
        </w:rPr>
        <w:t>Procedure:</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Supervisors will advise those within their command of the grooming standards and assure</w:t>
      </w:r>
    </w:p>
    <w:p w:rsidR="00E1191F"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xml:space="preserve">conformity. It shall be the duty of the responsible supervisor to assure that personal grooming shall not interfere with the wearing of safety </w:t>
      </w:r>
      <w:r w:rsidR="00E12A11">
        <w:rPr>
          <w:rFonts w:ascii="Times New Roman" w:hAnsi="Times New Roman"/>
          <w:sz w:val="24"/>
          <w:szCs w:val="24"/>
        </w:rPr>
        <w:t>equipment</w:t>
      </w:r>
      <w:r w:rsidRPr="00EF34F3">
        <w:rPr>
          <w:rFonts w:ascii="Times New Roman" w:hAnsi="Times New Roman"/>
          <w:sz w:val="24"/>
          <w:szCs w:val="24"/>
        </w:rPr>
        <w:t xml:space="preserve">, facemask, or other personal protective equipment. The supervisor will take immediate corrective actions to </w:t>
      </w:r>
      <w:r w:rsidR="00E12A11">
        <w:rPr>
          <w:rFonts w:ascii="Times New Roman" w:hAnsi="Times New Roman"/>
          <w:sz w:val="24"/>
          <w:szCs w:val="24"/>
        </w:rPr>
        <w:t xml:space="preserve">assure </w:t>
      </w:r>
      <w:r w:rsidRPr="00EF34F3">
        <w:rPr>
          <w:rFonts w:ascii="Times New Roman" w:hAnsi="Times New Roman"/>
          <w:sz w:val="24"/>
          <w:szCs w:val="24"/>
        </w:rPr>
        <w:t>safe</w:t>
      </w:r>
      <w:r w:rsidR="00E12A11">
        <w:rPr>
          <w:rFonts w:ascii="Times New Roman" w:hAnsi="Times New Roman"/>
          <w:sz w:val="24"/>
          <w:szCs w:val="24"/>
        </w:rPr>
        <w:t>ty</w:t>
      </w:r>
      <w:r w:rsidRPr="00EF34F3">
        <w:rPr>
          <w:rFonts w:ascii="Times New Roman" w:hAnsi="Times New Roman"/>
          <w:sz w:val="24"/>
          <w:szCs w:val="24"/>
        </w:rPr>
        <w:t>.</w:t>
      </w:r>
    </w:p>
    <w:p w:rsidR="00E1191F" w:rsidRPr="00EF34F3" w:rsidRDefault="00E1191F" w:rsidP="00E1191F">
      <w:pPr>
        <w:spacing w:after="0" w:line="240" w:lineRule="auto"/>
        <w:rPr>
          <w:rFonts w:ascii="Times New Roman" w:hAnsi="Times New Roman"/>
          <w:sz w:val="24"/>
          <w:szCs w:val="24"/>
        </w:rPr>
      </w:pP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Any member with a medical condition that precludes conforming to these grooming standards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xml:space="preserve">shall notify their Chain-of-Command and </w:t>
      </w:r>
      <w:r w:rsidR="00E12A11">
        <w:rPr>
          <w:rFonts w:ascii="Times New Roman" w:hAnsi="Times New Roman"/>
          <w:sz w:val="24"/>
          <w:szCs w:val="24"/>
        </w:rPr>
        <w:t>to request</w:t>
      </w:r>
      <w:r w:rsidRPr="00EF34F3">
        <w:rPr>
          <w:rFonts w:ascii="Times New Roman" w:hAnsi="Times New Roman"/>
          <w:sz w:val="24"/>
          <w:szCs w:val="24"/>
        </w:rPr>
        <w:t xml:space="preserve"> an exception approval from the Fire Chief. This</w:t>
      </w:r>
      <w:r>
        <w:rPr>
          <w:rFonts w:ascii="Times New Roman" w:hAnsi="Times New Roman"/>
          <w:sz w:val="24"/>
          <w:szCs w:val="24"/>
        </w:rPr>
        <w:t xml:space="preserve"> </w:t>
      </w:r>
      <w:r w:rsidRPr="00EF34F3">
        <w:rPr>
          <w:rFonts w:ascii="Times New Roman" w:hAnsi="Times New Roman"/>
          <w:sz w:val="24"/>
          <w:szCs w:val="24"/>
        </w:rPr>
        <w:t>type of exception may require reassignment or the employee might not be able to work.</w:t>
      </w:r>
    </w:p>
    <w:p w:rsidR="00E1191F" w:rsidRPr="00EF34F3" w:rsidRDefault="00E1191F" w:rsidP="00E1191F">
      <w:pPr>
        <w:spacing w:after="0" w:line="240" w:lineRule="auto"/>
        <w:rPr>
          <w:rFonts w:ascii="Times New Roman" w:hAnsi="Times New Roman"/>
          <w:sz w:val="24"/>
          <w:szCs w:val="24"/>
        </w:rPr>
      </w:pPr>
    </w:p>
    <w:p w:rsidR="00E1191F" w:rsidRPr="00E1191F" w:rsidRDefault="00E1191F" w:rsidP="00E1191F">
      <w:pPr>
        <w:spacing w:after="0" w:line="240" w:lineRule="auto"/>
        <w:rPr>
          <w:rFonts w:ascii="Times New Roman" w:hAnsi="Times New Roman"/>
          <w:sz w:val="24"/>
          <w:szCs w:val="24"/>
          <w:u w:val="single"/>
        </w:rPr>
      </w:pPr>
      <w:r w:rsidRPr="00E1191F">
        <w:rPr>
          <w:rFonts w:ascii="Times New Roman" w:hAnsi="Times New Roman"/>
          <w:sz w:val="24"/>
          <w:szCs w:val="24"/>
          <w:u w:val="single"/>
        </w:rPr>
        <w:t>Hair Standards: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xml:space="preserve">Occupational Safety and Health Administration (OSHA) 1910.134(g)(1), states that an effective tightfitting facepiece requires the face to be in direct contact with the respirator seal. Any facial hair that is between the facepiece seal and face can cause the seal </w:t>
      </w:r>
      <w:r w:rsidR="00E12A11">
        <w:rPr>
          <w:rFonts w:ascii="Times New Roman" w:hAnsi="Times New Roman"/>
          <w:sz w:val="24"/>
          <w:szCs w:val="24"/>
        </w:rPr>
        <w:t xml:space="preserve">to </w:t>
      </w:r>
      <w:r w:rsidRPr="00EF34F3">
        <w:rPr>
          <w:rFonts w:ascii="Times New Roman" w:hAnsi="Times New Roman"/>
          <w:sz w:val="24"/>
          <w:szCs w:val="24"/>
        </w:rPr>
        <w:t>not work effectively. This policy shall support OSHA 1910.134 (g)(1) by not having any facial hair between the face and respirator seal</w:t>
      </w:r>
      <w:r>
        <w:rPr>
          <w:rFonts w:ascii="Times New Roman" w:hAnsi="Times New Roman"/>
          <w:sz w:val="24"/>
          <w:szCs w:val="24"/>
        </w:rPr>
        <w:t xml:space="preserve"> thus </w:t>
      </w:r>
      <w:r w:rsidRPr="00EF34F3">
        <w:rPr>
          <w:rFonts w:ascii="Times New Roman" w:hAnsi="Times New Roman"/>
          <w:sz w:val="24"/>
          <w:szCs w:val="24"/>
        </w:rPr>
        <w:t>providing the highest level of safety for its members in Immediately Dangerous to Life or Health</w:t>
      </w:r>
      <w:r>
        <w:rPr>
          <w:rFonts w:ascii="Times New Roman" w:hAnsi="Times New Roman"/>
          <w:sz w:val="24"/>
          <w:szCs w:val="24"/>
        </w:rPr>
        <w:t xml:space="preserve"> </w:t>
      </w:r>
      <w:r w:rsidRPr="00EF34F3">
        <w:rPr>
          <w:rFonts w:ascii="Times New Roman" w:hAnsi="Times New Roman"/>
          <w:sz w:val="24"/>
          <w:szCs w:val="24"/>
        </w:rPr>
        <w:t xml:space="preserve">(IDLH) environments. Hair, sideburns, mustaches, and articles of clothing must never interfere with the use of personal protective equipment (PPE), including </w:t>
      </w:r>
      <w:r w:rsidRPr="00EF34F3">
        <w:rPr>
          <w:rFonts w:ascii="Times New Roman" w:hAnsi="Times New Roman"/>
          <w:sz w:val="24"/>
          <w:szCs w:val="24"/>
        </w:rPr>
        <w:lastRenderedPageBreak/>
        <w:t>helmets and SCBA mask.</w:t>
      </w:r>
      <w:r>
        <w:rPr>
          <w:rFonts w:ascii="Times New Roman" w:hAnsi="Times New Roman"/>
          <w:sz w:val="24"/>
          <w:szCs w:val="24"/>
        </w:rPr>
        <w:t xml:space="preserve"> </w:t>
      </w:r>
      <w:r w:rsidRPr="00EF34F3">
        <w:rPr>
          <w:rFonts w:ascii="Times New Roman" w:hAnsi="Times New Roman"/>
          <w:sz w:val="24"/>
          <w:szCs w:val="24"/>
        </w:rPr>
        <w:t>As long as the hair style does not lessen the protection of required safety equipment or expose</w:t>
      </w:r>
      <w:r>
        <w:rPr>
          <w:rFonts w:ascii="Times New Roman" w:hAnsi="Times New Roman"/>
          <w:sz w:val="24"/>
          <w:szCs w:val="24"/>
        </w:rPr>
        <w:t xml:space="preserve"> </w:t>
      </w:r>
      <w:r w:rsidRPr="00EF34F3">
        <w:rPr>
          <w:rFonts w:ascii="Times New Roman" w:hAnsi="Times New Roman"/>
          <w:sz w:val="24"/>
          <w:szCs w:val="24"/>
        </w:rPr>
        <w:t>personnel to added personal injury the acceptability of the style will be evaluated by the following</w:t>
      </w:r>
      <w:r>
        <w:rPr>
          <w:rFonts w:ascii="Times New Roman" w:hAnsi="Times New Roman"/>
          <w:sz w:val="24"/>
          <w:szCs w:val="24"/>
        </w:rPr>
        <w:t xml:space="preserve"> </w:t>
      </w:r>
      <w:r w:rsidRPr="00EF34F3">
        <w:rPr>
          <w:rFonts w:ascii="Times New Roman" w:hAnsi="Times New Roman"/>
          <w:sz w:val="24"/>
          <w:szCs w:val="24"/>
        </w:rPr>
        <w:t>criteria:</w:t>
      </w:r>
    </w:p>
    <w:p w:rsidR="00E1191F" w:rsidRPr="0085680C" w:rsidRDefault="00E1191F" w:rsidP="008A7EA1">
      <w:pPr>
        <w:spacing w:after="0" w:line="240" w:lineRule="auto"/>
      </w:pP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Males: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Hair will be clean, neat, well trimmed, and appropriately groomed at all times.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Hair will not present a ragged or unkempt appearance.</w:t>
      </w:r>
    </w:p>
    <w:p w:rsidR="00E1191F"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In no case will the bulk of hair interfere with the wearing of a SCBA, helmet, or protective</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xml:space="preserve"> </w:t>
      </w:r>
      <w:r>
        <w:rPr>
          <w:rFonts w:ascii="Times New Roman" w:hAnsi="Times New Roman"/>
          <w:sz w:val="24"/>
          <w:szCs w:val="24"/>
        </w:rPr>
        <w:t xml:space="preserve"> </w:t>
      </w:r>
      <w:r w:rsidRPr="00EF34F3">
        <w:rPr>
          <w:rFonts w:ascii="Times New Roman" w:hAnsi="Times New Roman"/>
          <w:sz w:val="24"/>
          <w:szCs w:val="24"/>
        </w:rPr>
        <w:t>hood.</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Hair will not cover more than three-fourths (3/4) of the ear.</w:t>
      </w:r>
    </w:p>
    <w:p w:rsidR="00E1191F"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Hair will not extend below the bottom edge of the uniform collar, at the back of the neck when</w:t>
      </w:r>
    </w:p>
    <w:p w:rsidR="00E1191F" w:rsidRPr="00EF34F3" w:rsidRDefault="00E1191F" w:rsidP="00E1191F">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standing.</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Hair will not be dyed an unnatural color.</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Hair will not be worn in an extreme or fad style such as a Mohawk, ducktail, braids, or in a way</w:t>
      </w:r>
    </w:p>
    <w:p w:rsidR="00E1191F" w:rsidRPr="00EF34F3" w:rsidRDefault="00E1191F" w:rsidP="00E1191F">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that exceeds length standards.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With the exception of appropriate mustaches and sideburns, no facial hair is allowed</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Mustaches will be kept in a groomed and trimmed manner at all times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No mustache shall be waxed or twisted at the ends, or pulled to a point in any manner</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Mustache may not exceed more than ½ inch beyond or ½ inch below the corner of the mouth</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Under no circumstances will the mustache be permitted to cover the mouth, extend to a point</w:t>
      </w:r>
    </w:p>
    <w:p w:rsidR="00E1191F" w:rsidRPr="00EF34F3" w:rsidRDefault="00E1191F" w:rsidP="00E1191F">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that interferes with the seal of the SCBA face piece or be flared on the bottom edges.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Sideburns will be kept in a groomed and trimmed manner at all times.</w:t>
      </w:r>
    </w:p>
    <w:p w:rsidR="00E1191F"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xml:space="preserve">• Sideburns will not extend below the bottom of the earlobe, be flared, or bushy, and will end in </w:t>
      </w:r>
      <w:r>
        <w:rPr>
          <w:rFonts w:ascii="Times New Roman" w:hAnsi="Times New Roman"/>
          <w:sz w:val="24"/>
          <w:szCs w:val="24"/>
        </w:rPr>
        <w:t xml:space="preserve">  </w:t>
      </w:r>
    </w:p>
    <w:p w:rsidR="00E1191F" w:rsidRPr="00EF34F3" w:rsidRDefault="00E1191F" w:rsidP="00E1191F">
      <w:pPr>
        <w:spacing w:after="0" w:line="240" w:lineRule="auto"/>
        <w:rPr>
          <w:rFonts w:ascii="Times New Roman" w:hAnsi="Times New Roman"/>
          <w:sz w:val="24"/>
          <w:szCs w:val="24"/>
        </w:rPr>
      </w:pPr>
      <w:r>
        <w:rPr>
          <w:rFonts w:ascii="Times New Roman" w:hAnsi="Times New Roman"/>
          <w:sz w:val="24"/>
          <w:szCs w:val="24"/>
        </w:rPr>
        <w:t xml:space="preserve">   a </w:t>
      </w:r>
      <w:r w:rsidRPr="00EF34F3">
        <w:rPr>
          <w:rFonts w:ascii="Times New Roman" w:hAnsi="Times New Roman"/>
          <w:sz w:val="24"/>
          <w:szCs w:val="24"/>
        </w:rPr>
        <w:t>clean-shaven horizontal line</w:t>
      </w:r>
    </w:p>
    <w:p w:rsidR="00E1191F"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No Beards, No Goatees, No soul-patches while in uniform or on duty.</w:t>
      </w:r>
    </w:p>
    <w:p w:rsidR="00E1191F" w:rsidRPr="00EF34F3" w:rsidRDefault="00E1191F" w:rsidP="00E1191F">
      <w:pPr>
        <w:spacing w:after="0" w:line="240" w:lineRule="auto"/>
        <w:rPr>
          <w:rFonts w:ascii="Times New Roman" w:hAnsi="Times New Roman"/>
          <w:sz w:val="24"/>
          <w:szCs w:val="24"/>
        </w:rPr>
      </w:pPr>
    </w:p>
    <w:p w:rsidR="00E1191F" w:rsidRPr="00E1191F" w:rsidRDefault="00E1191F" w:rsidP="00E1191F">
      <w:pPr>
        <w:spacing w:after="0" w:line="240" w:lineRule="auto"/>
        <w:rPr>
          <w:rFonts w:ascii="Times New Roman" w:hAnsi="Times New Roman"/>
          <w:sz w:val="24"/>
          <w:szCs w:val="24"/>
          <w:u w:val="single"/>
        </w:rPr>
      </w:pPr>
      <w:r w:rsidRPr="00E1191F">
        <w:rPr>
          <w:rFonts w:ascii="Times New Roman" w:hAnsi="Times New Roman"/>
          <w:sz w:val="24"/>
          <w:szCs w:val="24"/>
          <w:u w:val="single"/>
        </w:rPr>
        <w:t>Females: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Female personnel will conform to the same grooming requirements as male personnel except for the</w:t>
      </w:r>
      <w:r>
        <w:rPr>
          <w:rFonts w:ascii="Times New Roman" w:hAnsi="Times New Roman"/>
          <w:sz w:val="24"/>
          <w:szCs w:val="24"/>
        </w:rPr>
        <w:t xml:space="preserve"> </w:t>
      </w:r>
      <w:r w:rsidRPr="00EF34F3">
        <w:rPr>
          <w:rFonts w:ascii="Times New Roman" w:hAnsi="Times New Roman"/>
          <w:sz w:val="24"/>
          <w:szCs w:val="24"/>
        </w:rPr>
        <w:t>following:</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Hair shall not exceed in length on all sides below an imaginary line drawn parallel across the</w:t>
      </w:r>
    </w:p>
    <w:p w:rsidR="00E1191F" w:rsidRPr="00EF34F3" w:rsidRDefault="00E1191F" w:rsidP="00E1191F">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bottom of the shoulder blades.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Hair may be worn down during non emergency activities.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During emergency operations, training activities, apparatus and equipment maintenance hair</w:t>
      </w:r>
    </w:p>
    <w:p w:rsidR="00E1191F" w:rsidRPr="00EF34F3" w:rsidRDefault="00E1191F" w:rsidP="00E1191F">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shall be pinned up or covered and shall not interfere with the wearing of headgear, SCBA or</w:t>
      </w:r>
    </w:p>
    <w:p w:rsidR="00E1191F" w:rsidRPr="00EF34F3" w:rsidRDefault="00E1191F" w:rsidP="00E1191F">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become an entanglement hazard.</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Hair must not cause an exposure / contamination issue during emergency medical operations.</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Items used by female personnel to hold the hair in place will be concealed as much as possible,</w:t>
      </w:r>
    </w:p>
    <w:p w:rsidR="00E1191F" w:rsidRPr="00EF34F3" w:rsidRDefault="00E1191F" w:rsidP="00E1191F">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and will be of a color and style that blends with the hair.</w:t>
      </w:r>
    </w:p>
    <w:p w:rsidR="00E1191F" w:rsidRPr="00EF34F3" w:rsidRDefault="00E1191F" w:rsidP="00E1191F">
      <w:pPr>
        <w:spacing w:after="0" w:line="240" w:lineRule="auto"/>
        <w:rPr>
          <w:rFonts w:ascii="Times New Roman" w:hAnsi="Times New Roman"/>
          <w:sz w:val="24"/>
          <w:szCs w:val="24"/>
        </w:rPr>
      </w:pPr>
      <w:r w:rsidRPr="00EF34F3">
        <w:rPr>
          <w:rFonts w:ascii="Times New Roman" w:hAnsi="Times New Roman"/>
          <w:sz w:val="24"/>
          <w:szCs w:val="24"/>
        </w:rPr>
        <w:t>• Plastic items such as combs and ribbons shall not be worn in the hair.</w:t>
      </w:r>
    </w:p>
    <w:p w:rsidR="0010211F" w:rsidRDefault="0010211F" w:rsidP="0010211F">
      <w:pPr>
        <w:spacing w:after="0" w:line="240" w:lineRule="auto"/>
      </w:pPr>
    </w:p>
    <w:p w:rsidR="005D79E0" w:rsidRPr="005D79E0" w:rsidRDefault="005D79E0" w:rsidP="005D79E0">
      <w:pPr>
        <w:spacing w:after="0" w:line="240" w:lineRule="auto"/>
        <w:rPr>
          <w:rFonts w:ascii="Times New Roman" w:hAnsi="Times New Roman"/>
          <w:sz w:val="24"/>
          <w:szCs w:val="24"/>
          <w:u w:val="single"/>
        </w:rPr>
      </w:pPr>
      <w:r w:rsidRPr="005D79E0">
        <w:rPr>
          <w:rFonts w:ascii="Times New Roman" w:hAnsi="Times New Roman"/>
          <w:sz w:val="24"/>
          <w:szCs w:val="24"/>
          <w:u w:val="single"/>
        </w:rPr>
        <w:t>Fingernails:</w:t>
      </w:r>
    </w:p>
    <w:p w:rsidR="005D79E0" w:rsidRDefault="005D79E0" w:rsidP="005D79E0">
      <w:pPr>
        <w:spacing w:after="0" w:line="240" w:lineRule="auto"/>
        <w:rPr>
          <w:rFonts w:ascii="Times New Roman" w:hAnsi="Times New Roman"/>
          <w:sz w:val="24"/>
          <w:szCs w:val="24"/>
        </w:rPr>
      </w:pPr>
      <w:r w:rsidRPr="00EF34F3">
        <w:rPr>
          <w:rFonts w:ascii="Times New Roman" w:hAnsi="Times New Roman"/>
          <w:sz w:val="24"/>
          <w:szCs w:val="24"/>
        </w:rPr>
        <w:t xml:space="preserve">• Fingernails will be neat and clean, and not extend </w:t>
      </w:r>
      <w:r>
        <w:rPr>
          <w:rFonts w:ascii="Times New Roman" w:hAnsi="Times New Roman"/>
          <w:sz w:val="24"/>
          <w:szCs w:val="24"/>
        </w:rPr>
        <w:t xml:space="preserve">beyond the tips of the fingers. </w:t>
      </w:r>
    </w:p>
    <w:p w:rsidR="005D79E0" w:rsidRDefault="005D79E0" w:rsidP="005D79E0">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If nail polish is</w:t>
      </w:r>
      <w:r>
        <w:rPr>
          <w:rFonts w:ascii="Times New Roman" w:hAnsi="Times New Roman"/>
          <w:sz w:val="24"/>
          <w:szCs w:val="24"/>
        </w:rPr>
        <w:t xml:space="preserve"> </w:t>
      </w:r>
      <w:r w:rsidRPr="00EF34F3">
        <w:rPr>
          <w:rFonts w:ascii="Times New Roman" w:hAnsi="Times New Roman"/>
          <w:sz w:val="24"/>
          <w:szCs w:val="24"/>
        </w:rPr>
        <w:t>worn, it will be clear.</w:t>
      </w:r>
    </w:p>
    <w:p w:rsidR="005D79E0" w:rsidRPr="00EF34F3" w:rsidRDefault="005D79E0" w:rsidP="005D79E0">
      <w:pPr>
        <w:spacing w:after="0" w:line="240" w:lineRule="auto"/>
        <w:rPr>
          <w:rFonts w:ascii="Times New Roman" w:hAnsi="Times New Roman"/>
          <w:sz w:val="24"/>
          <w:szCs w:val="24"/>
        </w:rPr>
      </w:pPr>
    </w:p>
    <w:p w:rsidR="005D79E0" w:rsidRPr="005D79E0" w:rsidRDefault="005D79E0" w:rsidP="005D79E0">
      <w:pPr>
        <w:spacing w:after="0" w:line="240" w:lineRule="auto"/>
        <w:rPr>
          <w:rFonts w:ascii="Times New Roman" w:hAnsi="Times New Roman"/>
          <w:sz w:val="24"/>
          <w:szCs w:val="24"/>
          <w:u w:val="single"/>
        </w:rPr>
      </w:pPr>
      <w:r w:rsidRPr="005D79E0">
        <w:rPr>
          <w:rFonts w:ascii="Times New Roman" w:hAnsi="Times New Roman"/>
          <w:sz w:val="24"/>
          <w:szCs w:val="24"/>
          <w:u w:val="single"/>
        </w:rPr>
        <w:t>Cosmetics:</w:t>
      </w:r>
    </w:p>
    <w:p w:rsidR="005D79E0" w:rsidRDefault="005D79E0" w:rsidP="005D79E0">
      <w:pPr>
        <w:spacing w:after="0" w:line="240" w:lineRule="auto"/>
        <w:rPr>
          <w:rFonts w:ascii="Times New Roman" w:hAnsi="Times New Roman"/>
          <w:sz w:val="24"/>
          <w:szCs w:val="24"/>
        </w:rPr>
      </w:pPr>
      <w:r w:rsidRPr="00EF34F3">
        <w:rPr>
          <w:rFonts w:ascii="Times New Roman" w:hAnsi="Times New Roman"/>
          <w:sz w:val="24"/>
          <w:szCs w:val="24"/>
        </w:rPr>
        <w:t>• Personnel may be permitted to wear cosmetics of conservative color and amount.</w:t>
      </w:r>
    </w:p>
    <w:p w:rsidR="005D79E0" w:rsidRPr="00EF34F3" w:rsidRDefault="005D79E0" w:rsidP="005D79E0">
      <w:pPr>
        <w:spacing w:after="0" w:line="240" w:lineRule="auto"/>
        <w:rPr>
          <w:rFonts w:ascii="Times New Roman" w:hAnsi="Times New Roman"/>
          <w:sz w:val="24"/>
          <w:szCs w:val="24"/>
        </w:rPr>
      </w:pPr>
    </w:p>
    <w:p w:rsidR="005D79E0" w:rsidRPr="005D79E0" w:rsidRDefault="005D79E0" w:rsidP="005D79E0">
      <w:pPr>
        <w:spacing w:after="0" w:line="240" w:lineRule="auto"/>
        <w:rPr>
          <w:rFonts w:ascii="Times New Roman" w:hAnsi="Times New Roman"/>
          <w:sz w:val="24"/>
          <w:szCs w:val="24"/>
          <w:u w:val="single"/>
        </w:rPr>
      </w:pPr>
      <w:r w:rsidRPr="005D79E0">
        <w:rPr>
          <w:rFonts w:ascii="Times New Roman" w:hAnsi="Times New Roman"/>
          <w:sz w:val="24"/>
          <w:szCs w:val="24"/>
          <w:u w:val="single"/>
        </w:rPr>
        <w:lastRenderedPageBreak/>
        <w:t>Jewelry Standards:</w:t>
      </w:r>
    </w:p>
    <w:p w:rsidR="005D79E0" w:rsidRPr="00EF34F3" w:rsidRDefault="005D79E0" w:rsidP="005D79E0">
      <w:pPr>
        <w:spacing w:after="0" w:line="240" w:lineRule="auto"/>
        <w:rPr>
          <w:rFonts w:ascii="Times New Roman" w:hAnsi="Times New Roman"/>
          <w:sz w:val="24"/>
          <w:szCs w:val="24"/>
        </w:rPr>
      </w:pPr>
      <w:r w:rsidRPr="00EF34F3">
        <w:rPr>
          <w:rFonts w:ascii="Times New Roman" w:hAnsi="Times New Roman"/>
          <w:sz w:val="24"/>
          <w:szCs w:val="24"/>
        </w:rPr>
        <w:t>• Earrings and other body piercings will not be worn while in uniform or on duty.</w:t>
      </w:r>
    </w:p>
    <w:p w:rsidR="005D79E0" w:rsidRPr="00EF34F3" w:rsidRDefault="005D79E0" w:rsidP="005D79E0">
      <w:pPr>
        <w:spacing w:after="0" w:line="240" w:lineRule="auto"/>
        <w:rPr>
          <w:rFonts w:ascii="Times New Roman" w:hAnsi="Times New Roman"/>
          <w:sz w:val="24"/>
          <w:szCs w:val="24"/>
        </w:rPr>
      </w:pPr>
      <w:r w:rsidRPr="00EF34F3">
        <w:rPr>
          <w:rFonts w:ascii="Times New Roman" w:hAnsi="Times New Roman"/>
          <w:sz w:val="24"/>
          <w:szCs w:val="24"/>
        </w:rPr>
        <w:t>• Neck chains may be worn, but must remain concealed from view beneath the uniform shirt.</w:t>
      </w:r>
    </w:p>
    <w:p w:rsidR="005D79E0" w:rsidRPr="00EF34F3" w:rsidRDefault="005D79E0" w:rsidP="005D79E0">
      <w:pPr>
        <w:spacing w:after="0" w:line="240" w:lineRule="auto"/>
        <w:rPr>
          <w:rFonts w:ascii="Times New Roman" w:hAnsi="Times New Roman"/>
          <w:sz w:val="24"/>
          <w:szCs w:val="24"/>
        </w:rPr>
      </w:pPr>
      <w:r w:rsidRPr="00EF34F3">
        <w:rPr>
          <w:rFonts w:ascii="Times New Roman" w:hAnsi="Times New Roman"/>
          <w:sz w:val="24"/>
          <w:szCs w:val="24"/>
        </w:rPr>
        <w:t>• Watches, rings, and bracelets may be worn if they are snug fitting and do not compromise the</w:t>
      </w:r>
    </w:p>
    <w:p w:rsidR="005D79E0" w:rsidRPr="00EF34F3" w:rsidRDefault="005D79E0" w:rsidP="005D79E0">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safety of the individual.</w:t>
      </w:r>
    </w:p>
    <w:p w:rsidR="005D79E0" w:rsidRPr="00EF34F3" w:rsidRDefault="005D79E0" w:rsidP="005D79E0">
      <w:pPr>
        <w:spacing w:after="0" w:line="240" w:lineRule="auto"/>
        <w:rPr>
          <w:rFonts w:ascii="Times New Roman" w:hAnsi="Times New Roman"/>
          <w:sz w:val="24"/>
          <w:szCs w:val="24"/>
        </w:rPr>
      </w:pPr>
      <w:r w:rsidRPr="00EF34F3">
        <w:rPr>
          <w:rFonts w:ascii="Times New Roman" w:hAnsi="Times New Roman"/>
          <w:sz w:val="24"/>
          <w:szCs w:val="24"/>
        </w:rPr>
        <w:t>• Consideration shall be given to the wearing of gloves to protect the hands and fingers while</w:t>
      </w:r>
    </w:p>
    <w:p w:rsidR="005D79E0" w:rsidRPr="00EF34F3" w:rsidRDefault="005D79E0" w:rsidP="005D79E0">
      <w:pPr>
        <w:spacing w:after="0" w:line="240" w:lineRule="auto"/>
        <w:rPr>
          <w:rFonts w:ascii="Times New Roman" w:hAnsi="Times New Roman"/>
          <w:sz w:val="24"/>
          <w:szCs w:val="24"/>
        </w:rPr>
      </w:pPr>
      <w:r>
        <w:rPr>
          <w:rFonts w:ascii="Times New Roman" w:hAnsi="Times New Roman"/>
          <w:sz w:val="24"/>
          <w:szCs w:val="24"/>
        </w:rPr>
        <w:t xml:space="preserve">   </w:t>
      </w:r>
      <w:r w:rsidRPr="00EF34F3">
        <w:rPr>
          <w:rFonts w:ascii="Times New Roman" w:hAnsi="Times New Roman"/>
          <w:sz w:val="24"/>
          <w:szCs w:val="24"/>
        </w:rPr>
        <w:t>performing work with power tools or other devices that jewelry may “hang” on.</w:t>
      </w:r>
    </w:p>
    <w:p w:rsidR="005D79E0" w:rsidRDefault="005D79E0" w:rsidP="005D79E0">
      <w:pPr>
        <w:spacing w:after="0" w:line="240" w:lineRule="auto"/>
        <w:rPr>
          <w:rFonts w:ascii="Times New Roman" w:hAnsi="Times New Roman"/>
          <w:sz w:val="24"/>
          <w:szCs w:val="24"/>
        </w:rPr>
      </w:pPr>
    </w:p>
    <w:p w:rsidR="005D79E0" w:rsidRPr="005D79E0" w:rsidRDefault="005D79E0" w:rsidP="005D79E0">
      <w:pPr>
        <w:spacing w:after="0" w:line="240" w:lineRule="auto"/>
        <w:rPr>
          <w:rFonts w:ascii="Times New Roman" w:hAnsi="Times New Roman"/>
          <w:sz w:val="24"/>
          <w:szCs w:val="24"/>
          <w:u w:val="single"/>
        </w:rPr>
      </w:pPr>
      <w:r w:rsidRPr="005D79E0">
        <w:rPr>
          <w:rFonts w:ascii="Times New Roman" w:hAnsi="Times New Roman"/>
          <w:sz w:val="24"/>
          <w:szCs w:val="24"/>
          <w:u w:val="single"/>
        </w:rPr>
        <w:t>Piercings:</w:t>
      </w:r>
    </w:p>
    <w:p w:rsidR="005D79E0" w:rsidRPr="00EF34F3" w:rsidRDefault="005D79E0" w:rsidP="005D79E0">
      <w:pPr>
        <w:spacing w:after="0" w:line="240" w:lineRule="auto"/>
        <w:rPr>
          <w:rFonts w:ascii="Times New Roman" w:hAnsi="Times New Roman"/>
          <w:sz w:val="24"/>
          <w:szCs w:val="24"/>
        </w:rPr>
      </w:pPr>
      <w:r w:rsidRPr="00EF34F3">
        <w:rPr>
          <w:rFonts w:ascii="Times New Roman" w:hAnsi="Times New Roman"/>
          <w:sz w:val="24"/>
          <w:szCs w:val="24"/>
        </w:rPr>
        <w:t>Other than ear piercing holes for small post earrings, no visible body piercing (or piercing hole), to</w:t>
      </w:r>
      <w:r>
        <w:rPr>
          <w:rFonts w:ascii="Times New Roman" w:hAnsi="Times New Roman"/>
          <w:sz w:val="24"/>
          <w:szCs w:val="24"/>
        </w:rPr>
        <w:t xml:space="preserve"> </w:t>
      </w:r>
      <w:r w:rsidRPr="00EF34F3">
        <w:rPr>
          <w:rFonts w:ascii="Times New Roman" w:hAnsi="Times New Roman"/>
          <w:sz w:val="24"/>
          <w:szCs w:val="24"/>
        </w:rPr>
        <w:t>include nose, eyebrows, and tongues shall be visible while in uniform or on duty. No “gauges” or</w:t>
      </w:r>
      <w:r>
        <w:rPr>
          <w:rFonts w:ascii="Times New Roman" w:hAnsi="Times New Roman"/>
          <w:sz w:val="24"/>
          <w:szCs w:val="24"/>
        </w:rPr>
        <w:t xml:space="preserve"> </w:t>
      </w:r>
      <w:r w:rsidRPr="00EF34F3">
        <w:rPr>
          <w:rFonts w:ascii="Times New Roman" w:hAnsi="Times New Roman"/>
          <w:sz w:val="24"/>
          <w:szCs w:val="24"/>
        </w:rPr>
        <w:t>earrings that could interfere with performing assigned duties is permitted while in uniform or on duty.</w:t>
      </w:r>
      <w:r>
        <w:rPr>
          <w:rFonts w:ascii="Times New Roman" w:hAnsi="Times New Roman"/>
          <w:sz w:val="24"/>
          <w:szCs w:val="24"/>
        </w:rPr>
        <w:t xml:space="preserve"> P</w:t>
      </w:r>
      <w:r w:rsidRPr="00EF34F3">
        <w:rPr>
          <w:rFonts w:ascii="Times New Roman" w:hAnsi="Times New Roman"/>
          <w:sz w:val="24"/>
          <w:szCs w:val="24"/>
        </w:rPr>
        <w:t>iercing holes larger than those to accommodate a small post earring must be closed or covered while</w:t>
      </w:r>
      <w:r>
        <w:rPr>
          <w:rFonts w:ascii="Times New Roman" w:hAnsi="Times New Roman"/>
          <w:sz w:val="24"/>
          <w:szCs w:val="24"/>
        </w:rPr>
        <w:t xml:space="preserve"> </w:t>
      </w:r>
      <w:r w:rsidRPr="00EF34F3">
        <w:rPr>
          <w:rFonts w:ascii="Times New Roman" w:hAnsi="Times New Roman"/>
          <w:sz w:val="24"/>
          <w:szCs w:val="24"/>
        </w:rPr>
        <w:t>in uniform or on duty.</w:t>
      </w:r>
    </w:p>
    <w:p w:rsidR="005D79E0" w:rsidRPr="00EF34F3" w:rsidRDefault="005D79E0" w:rsidP="005D79E0">
      <w:pPr>
        <w:spacing w:after="0" w:line="240" w:lineRule="auto"/>
        <w:rPr>
          <w:rFonts w:ascii="Times New Roman" w:hAnsi="Times New Roman"/>
          <w:sz w:val="24"/>
          <w:szCs w:val="24"/>
        </w:rPr>
      </w:pPr>
    </w:p>
    <w:p w:rsidR="005D79E0" w:rsidRPr="005D79E0" w:rsidRDefault="005D79E0" w:rsidP="005D79E0">
      <w:pPr>
        <w:spacing w:after="0" w:line="240" w:lineRule="auto"/>
        <w:rPr>
          <w:rFonts w:ascii="Times New Roman" w:hAnsi="Times New Roman"/>
          <w:sz w:val="24"/>
          <w:szCs w:val="24"/>
          <w:u w:val="single"/>
        </w:rPr>
      </w:pPr>
      <w:r w:rsidRPr="005D79E0">
        <w:rPr>
          <w:rFonts w:ascii="Times New Roman" w:hAnsi="Times New Roman"/>
          <w:sz w:val="24"/>
          <w:szCs w:val="24"/>
          <w:u w:val="single"/>
        </w:rPr>
        <w:t>Tattoos and Brandings:</w:t>
      </w:r>
    </w:p>
    <w:p w:rsidR="005D79E0" w:rsidRPr="00EF34F3" w:rsidRDefault="005D79E0" w:rsidP="005D79E0">
      <w:pPr>
        <w:spacing w:after="0" w:line="240" w:lineRule="auto"/>
        <w:rPr>
          <w:rFonts w:ascii="Times New Roman" w:hAnsi="Times New Roman"/>
          <w:sz w:val="24"/>
          <w:szCs w:val="24"/>
        </w:rPr>
      </w:pPr>
      <w:r w:rsidRPr="00EF34F3">
        <w:rPr>
          <w:rFonts w:ascii="Times New Roman" w:hAnsi="Times New Roman"/>
          <w:sz w:val="24"/>
          <w:szCs w:val="24"/>
        </w:rPr>
        <w:t>Employees should not reveal or display inappropriate tattoos or brandings while in uniform or on duty.</w:t>
      </w:r>
    </w:p>
    <w:p w:rsidR="005D79E0" w:rsidRDefault="005D79E0" w:rsidP="005D79E0">
      <w:pPr>
        <w:spacing w:after="0" w:line="240" w:lineRule="auto"/>
        <w:rPr>
          <w:rFonts w:ascii="Times New Roman" w:hAnsi="Times New Roman"/>
          <w:sz w:val="24"/>
          <w:szCs w:val="24"/>
        </w:rPr>
      </w:pPr>
    </w:p>
    <w:p w:rsidR="005D79E0" w:rsidRPr="005D79E0" w:rsidRDefault="005D79E0" w:rsidP="005D79E0">
      <w:pPr>
        <w:spacing w:after="0" w:line="240" w:lineRule="auto"/>
        <w:rPr>
          <w:rFonts w:ascii="Times New Roman" w:hAnsi="Times New Roman"/>
          <w:b/>
          <w:sz w:val="24"/>
          <w:szCs w:val="24"/>
        </w:rPr>
      </w:pPr>
      <w:r w:rsidRPr="005D79E0">
        <w:rPr>
          <w:rFonts w:ascii="Times New Roman" w:hAnsi="Times New Roman"/>
          <w:b/>
          <w:sz w:val="24"/>
          <w:szCs w:val="24"/>
        </w:rPr>
        <w:t>Supervisory Actions</w:t>
      </w:r>
    </w:p>
    <w:p w:rsidR="005D79E0" w:rsidRPr="005D79E0" w:rsidRDefault="005D79E0" w:rsidP="005D79E0">
      <w:pPr>
        <w:spacing w:after="0" w:line="240" w:lineRule="auto"/>
        <w:rPr>
          <w:rFonts w:ascii="Times New Roman" w:hAnsi="Times New Roman"/>
          <w:sz w:val="24"/>
          <w:szCs w:val="24"/>
        </w:rPr>
      </w:pPr>
      <w:r w:rsidRPr="005D79E0">
        <w:rPr>
          <w:rFonts w:ascii="Times New Roman" w:hAnsi="Times New Roman"/>
          <w:sz w:val="24"/>
          <w:szCs w:val="24"/>
        </w:rPr>
        <w:t>If a question arises as to the appropriateness of a member’s appearance, the appropriate</w:t>
      </w:r>
    </w:p>
    <w:p w:rsidR="005D79E0" w:rsidRPr="005D79E0" w:rsidRDefault="005D79E0" w:rsidP="005D79E0">
      <w:pPr>
        <w:spacing w:after="0" w:line="240" w:lineRule="auto"/>
        <w:rPr>
          <w:rFonts w:ascii="Times New Roman" w:hAnsi="Times New Roman"/>
          <w:sz w:val="24"/>
          <w:szCs w:val="24"/>
        </w:rPr>
      </w:pPr>
      <w:r w:rsidRPr="005D79E0">
        <w:rPr>
          <w:rFonts w:ascii="Times New Roman" w:hAnsi="Times New Roman"/>
          <w:sz w:val="24"/>
          <w:szCs w:val="24"/>
        </w:rPr>
        <w:t>Supervisor will be notified though the Chain-of-Command. The supervisor will provide a recommendation to the Fire Chief for final determination.</w:t>
      </w:r>
    </w:p>
    <w:p w:rsidR="005D79E0" w:rsidRPr="005D79E0" w:rsidRDefault="005D79E0" w:rsidP="0010211F">
      <w:pPr>
        <w:spacing w:after="0" w:line="240" w:lineRule="auto"/>
        <w:rPr>
          <w:rFonts w:ascii="Times New Roman" w:hAnsi="Times New Roman"/>
          <w:sz w:val="24"/>
          <w:szCs w:val="24"/>
        </w:rPr>
      </w:pPr>
    </w:p>
    <w:p w:rsidR="00E1191F" w:rsidRPr="005D79E0" w:rsidRDefault="00E1191F" w:rsidP="00E1191F">
      <w:pPr>
        <w:spacing w:after="0" w:line="240" w:lineRule="auto"/>
        <w:rPr>
          <w:rFonts w:ascii="Times New Roman" w:hAnsi="Times New Roman"/>
          <w:sz w:val="24"/>
          <w:szCs w:val="24"/>
        </w:rPr>
      </w:pPr>
      <w:r w:rsidRPr="005D79E0">
        <w:rPr>
          <w:rFonts w:ascii="Times New Roman" w:hAnsi="Times New Roman"/>
          <w:sz w:val="24"/>
          <w:szCs w:val="24"/>
        </w:rPr>
        <w:t xml:space="preserve">Any person found violating this policy will be asked to immediately take the necessary action to correct the condition or leave work and return at their own expense once the condition is resolved. Progressive discipline shall be used for repeated violations of the procedure. </w:t>
      </w:r>
    </w:p>
    <w:p w:rsidR="00E1191F" w:rsidRPr="005D79E0" w:rsidRDefault="00E1191F" w:rsidP="00E1191F">
      <w:pPr>
        <w:spacing w:after="0" w:line="240" w:lineRule="auto"/>
        <w:rPr>
          <w:rFonts w:ascii="Times New Roman" w:hAnsi="Times New Roman"/>
          <w:sz w:val="24"/>
          <w:szCs w:val="24"/>
        </w:rPr>
      </w:pPr>
    </w:p>
    <w:p w:rsidR="00E1191F" w:rsidRPr="005D79E0" w:rsidRDefault="00E1191F" w:rsidP="00E1191F">
      <w:pPr>
        <w:spacing w:after="0" w:line="240" w:lineRule="auto"/>
        <w:rPr>
          <w:rFonts w:ascii="Times New Roman" w:hAnsi="Times New Roman"/>
          <w:b/>
          <w:sz w:val="24"/>
          <w:szCs w:val="24"/>
        </w:rPr>
      </w:pPr>
      <w:r w:rsidRPr="005D79E0">
        <w:rPr>
          <w:rFonts w:ascii="Times New Roman" w:hAnsi="Times New Roman"/>
          <w:b/>
          <w:sz w:val="24"/>
          <w:szCs w:val="24"/>
        </w:rPr>
        <w:t>Personnel Accommodation</w:t>
      </w:r>
    </w:p>
    <w:p w:rsidR="00E1191F" w:rsidRPr="005D79E0" w:rsidRDefault="00E1191F" w:rsidP="00E1191F">
      <w:pPr>
        <w:spacing w:after="0" w:line="240" w:lineRule="auto"/>
        <w:rPr>
          <w:rFonts w:ascii="Times New Roman" w:hAnsi="Times New Roman"/>
          <w:sz w:val="24"/>
          <w:szCs w:val="24"/>
        </w:rPr>
      </w:pPr>
      <w:r w:rsidRPr="005D79E0">
        <w:rPr>
          <w:rFonts w:ascii="Times New Roman" w:hAnsi="Times New Roman"/>
          <w:sz w:val="24"/>
          <w:szCs w:val="24"/>
        </w:rPr>
        <w:t>Should a member believe an exception or accommodation is in order, a request should be made in writing through the chain of command, consistent with the Personnel Manual.</w:t>
      </w:r>
    </w:p>
    <w:p w:rsidR="0010211F" w:rsidRPr="005D79E0" w:rsidRDefault="0010211F" w:rsidP="008A7EA1">
      <w:pPr>
        <w:spacing w:after="0" w:line="240" w:lineRule="auto"/>
        <w:rPr>
          <w:rFonts w:ascii="Times New Roman" w:hAnsi="Times New Roman"/>
          <w:sz w:val="24"/>
          <w:szCs w:val="24"/>
        </w:rPr>
      </w:pPr>
    </w:p>
    <w:p w:rsidR="00F40AE2" w:rsidRPr="00976406" w:rsidRDefault="00F40AE2" w:rsidP="00F20555">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E12A11" w:rsidRDefault="00E12A11" w:rsidP="008A7EA1">
      <w:pPr>
        <w:spacing w:after="0" w:line="240" w:lineRule="auto"/>
        <w:rPr>
          <w:rFonts w:ascii="Times New Roman" w:hAnsi="Times New Roman"/>
          <w:b/>
          <w:sz w:val="24"/>
          <w:u w:val="single"/>
        </w:rPr>
      </w:pPr>
      <w:r w:rsidRPr="00E12A11">
        <w:rPr>
          <w:rFonts w:ascii="Times New Roman" w:hAnsi="Times New Roman"/>
          <w:b/>
          <w:sz w:val="24"/>
          <w:u w:val="single"/>
        </w:rPr>
        <w:t>Reference:</w:t>
      </w:r>
    </w:p>
    <w:p w:rsidR="00E12A11" w:rsidRPr="00E12A11" w:rsidRDefault="00E12A11" w:rsidP="008A7EA1">
      <w:pPr>
        <w:spacing w:after="0" w:line="240" w:lineRule="auto"/>
        <w:rPr>
          <w:rFonts w:ascii="Times New Roman" w:hAnsi="Times New Roman"/>
          <w:sz w:val="24"/>
        </w:rPr>
      </w:pPr>
      <w:r w:rsidRPr="00E12A11">
        <w:rPr>
          <w:rFonts w:ascii="Times New Roman" w:hAnsi="Times New Roman"/>
          <w:sz w:val="24"/>
        </w:rPr>
        <w:t>College Station TX Fire Department Standard Operating Guidelines.</w:t>
      </w:r>
    </w:p>
    <w:sectPr w:rsidR="00E12A11" w:rsidRPr="00E1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CE180D"/>
    <w:multiLevelType w:val="hybridMultilevel"/>
    <w:tmpl w:val="E57434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EF631B"/>
    <w:multiLevelType w:val="hybridMultilevel"/>
    <w:tmpl w:val="DB82977C"/>
    <w:lvl w:ilvl="0" w:tplc="D7264C3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970F9"/>
    <w:multiLevelType w:val="hybridMultilevel"/>
    <w:tmpl w:val="B190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334CC"/>
    <w:rsid w:val="0004399F"/>
    <w:rsid w:val="0010211F"/>
    <w:rsid w:val="00285277"/>
    <w:rsid w:val="00472C93"/>
    <w:rsid w:val="005337CC"/>
    <w:rsid w:val="005653B2"/>
    <w:rsid w:val="005D79E0"/>
    <w:rsid w:val="00667644"/>
    <w:rsid w:val="006C7A24"/>
    <w:rsid w:val="007562B4"/>
    <w:rsid w:val="0079425E"/>
    <w:rsid w:val="008154E4"/>
    <w:rsid w:val="0085680C"/>
    <w:rsid w:val="00865C1E"/>
    <w:rsid w:val="008A1623"/>
    <w:rsid w:val="008A7EA1"/>
    <w:rsid w:val="008D0416"/>
    <w:rsid w:val="008D7A5D"/>
    <w:rsid w:val="0094031C"/>
    <w:rsid w:val="009710F3"/>
    <w:rsid w:val="00976406"/>
    <w:rsid w:val="009B1D1A"/>
    <w:rsid w:val="00A7340A"/>
    <w:rsid w:val="00B236BD"/>
    <w:rsid w:val="00B7609F"/>
    <w:rsid w:val="00B77D3E"/>
    <w:rsid w:val="00BA0EDF"/>
    <w:rsid w:val="00C16BE5"/>
    <w:rsid w:val="00C527A0"/>
    <w:rsid w:val="00CC24CD"/>
    <w:rsid w:val="00CD5D7D"/>
    <w:rsid w:val="00E1191F"/>
    <w:rsid w:val="00E12A11"/>
    <w:rsid w:val="00EA03C6"/>
    <w:rsid w:val="00EE1788"/>
    <w:rsid w:val="00EF798C"/>
    <w:rsid w:val="00F01F75"/>
    <w:rsid w:val="00F20555"/>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10211F"/>
    <w:pPr>
      <w:ind w:left="720"/>
      <w:contextualSpacing/>
    </w:pPr>
  </w:style>
  <w:style w:type="table" w:styleId="TableGrid">
    <w:name w:val="Table Grid"/>
    <w:basedOn w:val="TableNormal"/>
    <w:uiPriority w:val="59"/>
    <w:rsid w:val="0056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10211F"/>
    <w:pPr>
      <w:ind w:left="720"/>
      <w:contextualSpacing/>
    </w:pPr>
  </w:style>
  <w:style w:type="table" w:styleId="TableGrid">
    <w:name w:val="Table Grid"/>
    <w:basedOn w:val="TableNormal"/>
    <w:uiPriority w:val="59"/>
    <w:rsid w:val="0056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2019-02-14T21:35:00Z</cp:lastPrinted>
  <dcterms:created xsi:type="dcterms:W3CDTF">2019-03-22T17:59:00Z</dcterms:created>
  <dcterms:modified xsi:type="dcterms:W3CDTF">2019-03-22T17:59:00Z</dcterms:modified>
</cp:coreProperties>
</file>