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32" w:rsidRDefault="00951532" w:rsidP="00951532">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639"/>
        <w:gridCol w:w="4187"/>
      </w:tblGrid>
      <w:tr w:rsidR="00951532" w:rsidRPr="000F5474" w:rsidTr="000F5474">
        <w:tc>
          <w:tcPr>
            <w:tcW w:w="9576" w:type="dxa"/>
            <w:gridSpan w:val="3"/>
            <w:shd w:val="clear" w:color="auto" w:fill="auto"/>
          </w:tcPr>
          <w:p w:rsidR="00951532" w:rsidRPr="000F5474" w:rsidRDefault="00951532" w:rsidP="000F5474">
            <w:pPr>
              <w:spacing w:after="0" w:line="240" w:lineRule="auto"/>
              <w:jc w:val="center"/>
              <w:outlineLvl w:val="0"/>
              <w:rPr>
                <w:rFonts w:eastAsia="Times New Roman"/>
                <w:b/>
                <w:bCs/>
                <w:i/>
                <w:color w:val="4D4D4D"/>
                <w:kern w:val="36"/>
                <w:sz w:val="28"/>
                <w:szCs w:val="24"/>
                <w:lang w:val="en"/>
              </w:rPr>
            </w:pPr>
            <w:r w:rsidRPr="000F5474">
              <w:rPr>
                <w:rFonts w:eastAsia="Times New Roman"/>
                <w:b/>
                <w:bCs/>
                <w:i/>
                <w:color w:val="4D4D4D"/>
                <w:kern w:val="36"/>
                <w:sz w:val="28"/>
                <w:szCs w:val="24"/>
                <w:lang w:val="en"/>
              </w:rPr>
              <w:t>REPLACE WITH YOUR MASTHEAD</w:t>
            </w:r>
          </w:p>
        </w:tc>
      </w:tr>
      <w:tr w:rsidR="00951532" w:rsidRPr="000F5474" w:rsidTr="000F5474">
        <w:tc>
          <w:tcPr>
            <w:tcW w:w="1638" w:type="dxa"/>
            <w:vMerge w:val="restart"/>
            <w:shd w:val="clear" w:color="auto" w:fill="auto"/>
            <w:vAlign w:val="center"/>
          </w:tcPr>
          <w:p w:rsidR="00951532" w:rsidRPr="000F5474" w:rsidRDefault="00545BCC" w:rsidP="000F5474">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4090" cy="36703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090" cy="367030"/>
                          </a:xfrm>
                          <a:prstGeom prst="rect">
                            <a:avLst/>
                          </a:prstGeom>
                          <a:noFill/>
                          <a:ln>
                            <a:noFill/>
                          </a:ln>
                        </pic:spPr>
                      </pic:pic>
                    </a:graphicData>
                  </a:graphic>
                </wp:inline>
              </w:drawing>
            </w:r>
          </w:p>
        </w:tc>
        <w:tc>
          <w:tcPr>
            <w:tcW w:w="7938" w:type="dxa"/>
            <w:gridSpan w:val="2"/>
            <w:shd w:val="clear" w:color="auto" w:fill="auto"/>
          </w:tcPr>
          <w:p w:rsidR="00951532" w:rsidRPr="000F5474" w:rsidRDefault="00951532" w:rsidP="000F5474">
            <w:pPr>
              <w:spacing w:after="0" w:line="240" w:lineRule="auto"/>
              <w:outlineLvl w:val="0"/>
              <w:rPr>
                <w:rFonts w:eastAsia="Times New Roman"/>
                <w:b/>
                <w:bCs/>
                <w:color w:val="4D4D4D"/>
                <w:kern w:val="36"/>
                <w:sz w:val="24"/>
                <w:szCs w:val="24"/>
                <w:lang w:val="en"/>
              </w:rPr>
            </w:pPr>
            <w:r w:rsidRPr="000F5474">
              <w:rPr>
                <w:rFonts w:eastAsia="Times New Roman"/>
                <w:b/>
                <w:bCs/>
                <w:color w:val="4D4D4D"/>
                <w:kern w:val="36"/>
                <w:sz w:val="24"/>
                <w:szCs w:val="24"/>
                <w:lang w:val="en"/>
              </w:rPr>
              <w:t>SOG Title:</w:t>
            </w:r>
          </w:p>
        </w:tc>
      </w:tr>
      <w:tr w:rsidR="00951532" w:rsidRPr="000F5474" w:rsidTr="000F5474">
        <w:tc>
          <w:tcPr>
            <w:tcW w:w="1638" w:type="dxa"/>
            <w:vMerge/>
            <w:shd w:val="clear" w:color="auto" w:fill="auto"/>
          </w:tcPr>
          <w:p w:rsidR="00951532" w:rsidRPr="000F5474" w:rsidRDefault="00951532" w:rsidP="000F5474">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951532" w:rsidRPr="000F5474" w:rsidRDefault="00951532" w:rsidP="000F5474">
            <w:pPr>
              <w:spacing w:after="0" w:line="240" w:lineRule="auto"/>
              <w:outlineLvl w:val="0"/>
              <w:rPr>
                <w:rFonts w:eastAsia="Times New Roman"/>
                <w:b/>
                <w:bCs/>
                <w:color w:val="4D4D4D"/>
                <w:kern w:val="36"/>
                <w:sz w:val="24"/>
                <w:szCs w:val="24"/>
                <w:lang w:val="en"/>
              </w:rPr>
            </w:pPr>
            <w:r w:rsidRPr="000F5474">
              <w:rPr>
                <w:rFonts w:eastAsia="Times New Roman"/>
                <w:b/>
                <w:bCs/>
                <w:color w:val="4D4D4D"/>
                <w:kern w:val="36"/>
                <w:sz w:val="24"/>
                <w:szCs w:val="24"/>
                <w:lang w:val="en"/>
              </w:rPr>
              <w:t>SOG Number:</w:t>
            </w:r>
          </w:p>
        </w:tc>
      </w:tr>
      <w:tr w:rsidR="00951532" w:rsidRPr="000F5474" w:rsidTr="000F5474">
        <w:tc>
          <w:tcPr>
            <w:tcW w:w="1638" w:type="dxa"/>
            <w:vMerge/>
            <w:shd w:val="clear" w:color="auto" w:fill="auto"/>
          </w:tcPr>
          <w:p w:rsidR="00951532" w:rsidRPr="000F5474" w:rsidRDefault="00951532" w:rsidP="000F5474">
            <w:pPr>
              <w:spacing w:after="0" w:line="240" w:lineRule="auto"/>
              <w:outlineLvl w:val="0"/>
              <w:rPr>
                <w:rFonts w:eastAsia="Times New Roman"/>
                <w:b/>
                <w:bCs/>
                <w:color w:val="4D4D4D"/>
                <w:kern w:val="36"/>
                <w:sz w:val="24"/>
                <w:szCs w:val="24"/>
                <w:lang w:val="en"/>
              </w:rPr>
            </w:pPr>
          </w:p>
        </w:tc>
        <w:tc>
          <w:tcPr>
            <w:tcW w:w="3690" w:type="dxa"/>
            <w:shd w:val="clear" w:color="auto" w:fill="auto"/>
          </w:tcPr>
          <w:p w:rsidR="00951532" w:rsidRPr="000F5474" w:rsidRDefault="00951532" w:rsidP="000F5474">
            <w:pPr>
              <w:spacing w:after="0" w:line="240" w:lineRule="auto"/>
              <w:outlineLvl w:val="0"/>
              <w:rPr>
                <w:rFonts w:eastAsia="Times New Roman"/>
                <w:b/>
                <w:bCs/>
                <w:color w:val="4D4D4D"/>
                <w:kern w:val="36"/>
                <w:sz w:val="24"/>
                <w:szCs w:val="24"/>
                <w:lang w:val="en"/>
              </w:rPr>
            </w:pPr>
            <w:r w:rsidRPr="000F5474">
              <w:rPr>
                <w:rFonts w:eastAsia="Times New Roman"/>
                <w:b/>
                <w:bCs/>
                <w:color w:val="4D4D4D"/>
                <w:kern w:val="36"/>
                <w:sz w:val="24"/>
                <w:szCs w:val="24"/>
                <w:lang w:val="en"/>
              </w:rPr>
              <w:t>Original Date:</w:t>
            </w:r>
          </w:p>
        </w:tc>
        <w:tc>
          <w:tcPr>
            <w:tcW w:w="4248" w:type="dxa"/>
            <w:shd w:val="clear" w:color="auto" w:fill="auto"/>
          </w:tcPr>
          <w:p w:rsidR="00951532" w:rsidRPr="000F5474" w:rsidRDefault="00951532" w:rsidP="000F5474">
            <w:pPr>
              <w:spacing w:after="0" w:line="240" w:lineRule="auto"/>
              <w:outlineLvl w:val="0"/>
              <w:rPr>
                <w:rFonts w:eastAsia="Times New Roman"/>
                <w:b/>
                <w:bCs/>
                <w:color w:val="4D4D4D"/>
                <w:kern w:val="36"/>
                <w:sz w:val="24"/>
                <w:szCs w:val="24"/>
                <w:lang w:val="en"/>
              </w:rPr>
            </w:pPr>
            <w:r w:rsidRPr="000F5474">
              <w:rPr>
                <w:rFonts w:eastAsia="Times New Roman"/>
                <w:b/>
                <w:bCs/>
                <w:color w:val="4D4D4D"/>
                <w:kern w:val="36"/>
                <w:sz w:val="24"/>
                <w:szCs w:val="24"/>
                <w:lang w:val="en"/>
              </w:rPr>
              <w:t>Revision Date:</w:t>
            </w:r>
          </w:p>
        </w:tc>
      </w:tr>
      <w:tr w:rsidR="00951532" w:rsidRPr="000F5474" w:rsidTr="000F5474">
        <w:tc>
          <w:tcPr>
            <w:tcW w:w="9576" w:type="dxa"/>
            <w:gridSpan w:val="3"/>
            <w:shd w:val="clear" w:color="auto" w:fill="auto"/>
          </w:tcPr>
          <w:p w:rsidR="00951532" w:rsidRPr="000F5474" w:rsidRDefault="00951532" w:rsidP="000F5474">
            <w:pPr>
              <w:spacing w:after="0" w:line="240" w:lineRule="auto"/>
              <w:jc w:val="center"/>
              <w:outlineLvl w:val="0"/>
              <w:rPr>
                <w:rFonts w:eastAsia="Times New Roman"/>
                <w:b/>
                <w:bCs/>
                <w:color w:val="4D4D4D"/>
                <w:kern w:val="36"/>
                <w:sz w:val="24"/>
                <w:szCs w:val="24"/>
                <w:lang w:val="en"/>
              </w:rPr>
            </w:pPr>
            <w:r w:rsidRPr="000F5474">
              <w:rPr>
                <w:rFonts w:eastAsia="Times New Roman"/>
                <w:b/>
                <w:bCs/>
                <w:color w:val="4D4D4D"/>
                <w:kern w:val="36"/>
                <w:sz w:val="24"/>
                <w:szCs w:val="24"/>
                <w:lang w:val="en"/>
              </w:rPr>
              <w:t>ABC Fire Department General Operating Guideline</w:t>
            </w:r>
          </w:p>
        </w:tc>
      </w:tr>
    </w:tbl>
    <w:p w:rsidR="00951532" w:rsidRPr="0085680C" w:rsidRDefault="00951532" w:rsidP="00951532">
      <w:pPr>
        <w:spacing w:after="0" w:line="240" w:lineRule="auto"/>
        <w:outlineLvl w:val="0"/>
        <w:rPr>
          <w:rFonts w:eastAsia="Times New Roman"/>
          <w:b/>
          <w:bCs/>
          <w:color w:val="4D4D4D"/>
          <w:kern w:val="36"/>
          <w:sz w:val="24"/>
          <w:szCs w:val="24"/>
          <w:lang w:val="en"/>
        </w:rPr>
      </w:pPr>
    </w:p>
    <w:p w:rsidR="001E3639" w:rsidRPr="00C16BE5" w:rsidRDefault="001E3639"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Personal Conduct – Detectable Odors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C44DBB">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8154E4" w:rsidRPr="001E3639" w:rsidRDefault="001E3639" w:rsidP="008A7EA1">
      <w:pPr>
        <w:spacing w:after="0" w:line="240" w:lineRule="auto"/>
        <w:rPr>
          <w:b/>
        </w:rPr>
      </w:pPr>
      <w:r>
        <w:t xml:space="preserve">To insure the personal safety and well-being of each individual on duty firefighter, their co-workers and the public; </w:t>
      </w:r>
      <w:r>
        <w:rPr>
          <w:b/>
        </w:rPr>
        <w:t>no on duty personnel shall not have at any time any detectable odor and/or smell of alcohol or other non-permitted product on their breath.</w:t>
      </w:r>
    </w:p>
    <w:p w:rsidR="006C7A24" w:rsidRPr="0085680C" w:rsidRDefault="006C7A24"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1E3639" w:rsidP="008A7EA1">
      <w:pPr>
        <w:spacing w:after="0" w:line="240" w:lineRule="auto"/>
      </w:pPr>
      <w:r>
        <w:t>To assure well-being to members/employees and the public.</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1E3639" w:rsidRPr="0085680C" w:rsidRDefault="001E3639" w:rsidP="001E3639">
      <w:pPr>
        <w:spacing w:after="0" w:line="240" w:lineRule="auto"/>
      </w:pPr>
      <w:r>
        <w:t>This pertains to 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1E3639" w:rsidP="008A7EA1">
      <w:pPr>
        <w:spacing w:after="0" w:line="240" w:lineRule="auto"/>
      </w:pPr>
      <w:r>
        <w:t>Such an odor and/or smell shall constitute “…reasonable cause to believe that an employee is impaired…” as spelled out in the current Labor Contract. Any such personnel reporting for duty with such a detectable odor and/or smell shall be:</w:t>
      </w:r>
    </w:p>
    <w:p w:rsidR="001E3639" w:rsidRDefault="001E3639" w:rsidP="001E3639">
      <w:pPr>
        <w:pStyle w:val="ListParagraph"/>
        <w:numPr>
          <w:ilvl w:val="0"/>
          <w:numId w:val="3"/>
        </w:numPr>
        <w:spacing w:after="0" w:line="240" w:lineRule="auto"/>
      </w:pPr>
      <w:r>
        <w:t>Removed from their response (or other duty) assignment and a replacement for their position shall be hired.</w:t>
      </w:r>
    </w:p>
    <w:p w:rsidR="001E3639" w:rsidRDefault="001E3639" w:rsidP="001E3639">
      <w:pPr>
        <w:pStyle w:val="ListParagraph"/>
        <w:numPr>
          <w:ilvl w:val="0"/>
          <w:numId w:val="3"/>
        </w:numPr>
        <w:spacing w:after="0" w:line="240" w:lineRule="auto"/>
      </w:pPr>
      <w:r>
        <w:t>They shall be sent home on sick leave. A ride home may be arranged by the Platoon Commander.</w:t>
      </w:r>
    </w:p>
    <w:p w:rsidR="001E3639" w:rsidRDefault="001E3639" w:rsidP="001E3639">
      <w:pPr>
        <w:pStyle w:val="ListParagraph"/>
        <w:numPr>
          <w:ilvl w:val="0"/>
          <w:numId w:val="3"/>
        </w:numPr>
        <w:spacing w:after="0" w:line="240" w:lineRule="auto"/>
      </w:pPr>
      <w:r>
        <w:t>If there is any doubt</w:t>
      </w:r>
      <w:r w:rsidR="00412756">
        <w:t xml:space="preserve"> about that individual’s ability to safely and/or legally go home on their own, this shall constitute and extenuating circumstance that shall be dealt with on a case by case basis. In all such cases, however, the individual shall be considered as being off duty and not subjected to emergency response.</w:t>
      </w:r>
    </w:p>
    <w:p w:rsidR="00412756" w:rsidRDefault="00412756" w:rsidP="001E3639">
      <w:pPr>
        <w:pStyle w:val="ListParagraph"/>
        <w:numPr>
          <w:ilvl w:val="0"/>
          <w:numId w:val="3"/>
        </w:numPr>
        <w:spacing w:after="0" w:line="240" w:lineRule="auto"/>
      </w:pPr>
      <w:r>
        <w:t xml:space="preserve">In any cases where such “impairment” is established, the circumstances shall be forwarded in writing to the Chief’s Office. Such notice to the Chief shall constitute a written charge and the alcohol policy contained within the provisions of the Town/Union Contract will be </w:t>
      </w:r>
      <w:r w:rsidR="00EF2863">
        <w:t>initiated</w:t>
      </w:r>
      <w:r>
        <w:t>.</w:t>
      </w:r>
    </w:p>
    <w:p w:rsidR="00412756" w:rsidRPr="001E3639" w:rsidRDefault="00412756" w:rsidP="001E3639">
      <w:pPr>
        <w:pStyle w:val="ListParagraph"/>
        <w:numPr>
          <w:ilvl w:val="0"/>
          <w:numId w:val="3"/>
        </w:numPr>
        <w:spacing w:after="0" w:line="240" w:lineRule="auto"/>
      </w:pPr>
      <w:r>
        <w:t xml:space="preserve">The above directive shall be enforced strictly </w:t>
      </w:r>
      <w:r w:rsidR="00EF2863">
        <w:t>with the intention of providing protection to all concerned; i.e., the individual, other on duty personnel, the Fire Department, and the public. It should also serve to help those who may be in need of assistance via the Department’s Family Assistance Program, NovaMed.</w:t>
      </w:r>
    </w:p>
    <w:p w:rsidR="001E3639" w:rsidRPr="0085680C" w:rsidRDefault="001E3639" w:rsidP="008A7EA1">
      <w:pPr>
        <w:spacing w:after="0" w:line="240" w:lineRule="auto"/>
      </w:pPr>
    </w:p>
    <w:p w:rsidR="00F40AE2" w:rsidRPr="00976406" w:rsidRDefault="00F40AE2" w:rsidP="00C44DBB">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9922C2" w:rsidP="00B7609F">
      <w:pPr>
        <w:spacing w:after="0" w:line="240" w:lineRule="auto"/>
      </w:pPr>
      <w:r>
        <w:t xml:space="preserve">Fairfield </w:t>
      </w:r>
      <w:r w:rsidR="00EF2863">
        <w:t>CT</w:t>
      </w:r>
      <w:r>
        <w:t xml:space="preserve"> (</w:t>
      </w:r>
      <w:r w:rsidR="00EF2863">
        <w:t>FD</w:t>
      </w:r>
      <w:r>
        <w:t>)</w:t>
      </w:r>
      <w:r w:rsidR="00EF2863">
        <w:t xml:space="preserve"> SOG “Personal Conduct”</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0D3AB0"/>
    <w:multiLevelType w:val="hybridMultilevel"/>
    <w:tmpl w:val="74D23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377D2"/>
    <w:rsid w:val="0004399F"/>
    <w:rsid w:val="000F5474"/>
    <w:rsid w:val="001E3639"/>
    <w:rsid w:val="00285277"/>
    <w:rsid w:val="00412756"/>
    <w:rsid w:val="005337CC"/>
    <w:rsid w:val="00545BCC"/>
    <w:rsid w:val="00667644"/>
    <w:rsid w:val="006C7A24"/>
    <w:rsid w:val="007562B4"/>
    <w:rsid w:val="0079425E"/>
    <w:rsid w:val="008154E4"/>
    <w:rsid w:val="0085680C"/>
    <w:rsid w:val="00866EA3"/>
    <w:rsid w:val="008A1623"/>
    <w:rsid w:val="008A7EA1"/>
    <w:rsid w:val="008D7A5D"/>
    <w:rsid w:val="0094031C"/>
    <w:rsid w:val="00951532"/>
    <w:rsid w:val="009710F3"/>
    <w:rsid w:val="00976406"/>
    <w:rsid w:val="009922C2"/>
    <w:rsid w:val="009E34B3"/>
    <w:rsid w:val="00B7609F"/>
    <w:rsid w:val="00BA0EDF"/>
    <w:rsid w:val="00C16BE5"/>
    <w:rsid w:val="00C44DBB"/>
    <w:rsid w:val="00C527A0"/>
    <w:rsid w:val="00CC24CD"/>
    <w:rsid w:val="00EF2863"/>
    <w:rsid w:val="00EF798C"/>
    <w:rsid w:val="00F309AB"/>
    <w:rsid w:val="00F40AE2"/>
    <w:rsid w:val="00F6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1E3639"/>
    <w:pPr>
      <w:ind w:left="720"/>
      <w:contextualSpacing/>
    </w:pPr>
  </w:style>
  <w:style w:type="table" w:styleId="TableGrid">
    <w:name w:val="Table Grid"/>
    <w:basedOn w:val="TableNormal"/>
    <w:uiPriority w:val="59"/>
    <w:rsid w:val="00951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1E3639"/>
    <w:pPr>
      <w:ind w:left="720"/>
      <w:contextualSpacing/>
    </w:pPr>
  </w:style>
  <w:style w:type="table" w:styleId="TableGrid">
    <w:name w:val="Table Grid"/>
    <w:basedOn w:val="TableNormal"/>
    <w:uiPriority w:val="59"/>
    <w:rsid w:val="00951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2018-08-06T13:27:00Z</cp:lastPrinted>
  <dcterms:created xsi:type="dcterms:W3CDTF">2019-03-22T17:58:00Z</dcterms:created>
  <dcterms:modified xsi:type="dcterms:W3CDTF">2019-03-22T17:58:00Z</dcterms:modified>
</cp:coreProperties>
</file>