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EA1" w:rsidRDefault="008A7EA1" w:rsidP="008A7EA1">
      <w:pPr>
        <w:spacing w:after="0" w:line="240" w:lineRule="auto"/>
        <w:outlineLvl w:val="0"/>
        <w:rPr>
          <w:rFonts w:eastAsia="Times New Roman"/>
          <w:b/>
          <w:bCs/>
          <w:color w:val="4D4D4D"/>
          <w:kern w:val="36"/>
          <w:sz w:val="24"/>
          <w:szCs w:val="24"/>
          <w:lang w:val="en"/>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6"/>
        <w:gridCol w:w="3537"/>
        <w:gridCol w:w="4067"/>
      </w:tblGrid>
      <w:tr w:rsidR="00E2670E" w:rsidRPr="003B30DC" w:rsidTr="003B30DC">
        <w:tc>
          <w:tcPr>
            <w:tcW w:w="9576" w:type="dxa"/>
            <w:gridSpan w:val="3"/>
            <w:shd w:val="clear" w:color="auto" w:fill="auto"/>
          </w:tcPr>
          <w:p w:rsidR="00E2670E" w:rsidRPr="003B30DC" w:rsidRDefault="00400614" w:rsidP="003B30DC">
            <w:pPr>
              <w:spacing w:after="0" w:line="240" w:lineRule="auto"/>
              <w:jc w:val="center"/>
              <w:outlineLvl w:val="0"/>
              <w:rPr>
                <w:rFonts w:eastAsia="Times New Roman"/>
                <w:b/>
                <w:bCs/>
                <w:i/>
                <w:color w:val="4D4D4D"/>
                <w:kern w:val="36"/>
                <w:sz w:val="28"/>
                <w:szCs w:val="24"/>
                <w:lang w:val="en"/>
              </w:rPr>
            </w:pPr>
            <w:r w:rsidRPr="003B30DC">
              <w:rPr>
                <w:rFonts w:eastAsia="Times New Roman"/>
                <w:b/>
                <w:bCs/>
                <w:i/>
                <w:color w:val="4D4D4D"/>
                <w:kern w:val="36"/>
                <w:sz w:val="28"/>
                <w:szCs w:val="24"/>
                <w:lang w:val="en"/>
              </w:rPr>
              <w:t>REPLACE WITH YOUR MASTHEAD</w:t>
            </w:r>
          </w:p>
        </w:tc>
      </w:tr>
      <w:tr w:rsidR="00E2670E" w:rsidRPr="003B30DC" w:rsidTr="003B30DC">
        <w:tc>
          <w:tcPr>
            <w:tcW w:w="1638" w:type="dxa"/>
            <w:vMerge w:val="restart"/>
            <w:shd w:val="clear" w:color="auto" w:fill="auto"/>
            <w:vAlign w:val="center"/>
          </w:tcPr>
          <w:p w:rsidR="00E2670E" w:rsidRPr="003B30DC" w:rsidRDefault="00D102BD" w:rsidP="003B30DC">
            <w:pPr>
              <w:spacing w:after="0" w:line="240" w:lineRule="auto"/>
              <w:jc w:val="center"/>
              <w:outlineLvl w:val="0"/>
              <w:rPr>
                <w:rFonts w:eastAsia="Times New Roman"/>
                <w:b/>
                <w:bCs/>
                <w:color w:val="4D4D4D"/>
                <w:kern w:val="36"/>
                <w:sz w:val="24"/>
                <w:szCs w:val="24"/>
                <w:lang w:val="en"/>
              </w:rPr>
            </w:pPr>
            <w:r w:rsidRPr="003B30DC">
              <w:rPr>
                <w:rFonts w:eastAsia="Times New Roman"/>
                <w:b/>
                <w:bCs/>
                <w:noProof/>
                <w:color w:val="4D4D4D"/>
                <w:kern w:val="36"/>
                <w:sz w:val="24"/>
                <w:szCs w:val="24"/>
              </w:rPr>
              <w:drawing>
                <wp:inline distT="0" distB="0" distL="0" distR="0">
                  <wp:extent cx="971550" cy="361950"/>
                  <wp:effectExtent l="0" t="0" r="0" b="0"/>
                  <wp:docPr id="1" name="Picture 1" descr="VFIS logo black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FIS logo black 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1550" cy="361950"/>
                          </a:xfrm>
                          <a:prstGeom prst="rect">
                            <a:avLst/>
                          </a:prstGeom>
                          <a:noFill/>
                          <a:ln>
                            <a:noFill/>
                          </a:ln>
                        </pic:spPr>
                      </pic:pic>
                    </a:graphicData>
                  </a:graphic>
                </wp:inline>
              </w:drawing>
            </w:r>
          </w:p>
        </w:tc>
        <w:tc>
          <w:tcPr>
            <w:tcW w:w="7938" w:type="dxa"/>
            <w:gridSpan w:val="2"/>
            <w:shd w:val="clear" w:color="auto" w:fill="auto"/>
          </w:tcPr>
          <w:p w:rsidR="00E2670E" w:rsidRPr="003B30DC" w:rsidRDefault="00E2670E" w:rsidP="003B30DC">
            <w:pPr>
              <w:spacing w:after="0" w:line="240" w:lineRule="auto"/>
              <w:outlineLvl w:val="0"/>
              <w:rPr>
                <w:rFonts w:eastAsia="Times New Roman"/>
                <w:b/>
                <w:bCs/>
                <w:color w:val="4D4D4D"/>
                <w:kern w:val="36"/>
                <w:sz w:val="24"/>
                <w:szCs w:val="24"/>
                <w:lang w:val="en"/>
              </w:rPr>
            </w:pPr>
            <w:r w:rsidRPr="003B30DC">
              <w:rPr>
                <w:rFonts w:eastAsia="Times New Roman"/>
                <w:b/>
                <w:bCs/>
                <w:color w:val="4D4D4D"/>
                <w:kern w:val="36"/>
                <w:sz w:val="24"/>
                <w:szCs w:val="24"/>
                <w:lang w:val="en"/>
              </w:rPr>
              <w:t>SOG Title:</w:t>
            </w:r>
          </w:p>
        </w:tc>
      </w:tr>
      <w:tr w:rsidR="00E2670E" w:rsidRPr="003B30DC" w:rsidTr="003B30DC">
        <w:tc>
          <w:tcPr>
            <w:tcW w:w="1638" w:type="dxa"/>
            <w:vMerge/>
            <w:shd w:val="clear" w:color="auto" w:fill="auto"/>
          </w:tcPr>
          <w:p w:rsidR="00E2670E" w:rsidRPr="003B30DC" w:rsidRDefault="00E2670E" w:rsidP="003B30DC">
            <w:pPr>
              <w:spacing w:after="0" w:line="240" w:lineRule="auto"/>
              <w:outlineLvl w:val="0"/>
              <w:rPr>
                <w:rFonts w:eastAsia="Times New Roman"/>
                <w:b/>
                <w:bCs/>
                <w:color w:val="4D4D4D"/>
                <w:kern w:val="36"/>
                <w:sz w:val="24"/>
                <w:szCs w:val="24"/>
                <w:lang w:val="en"/>
              </w:rPr>
            </w:pPr>
          </w:p>
        </w:tc>
        <w:tc>
          <w:tcPr>
            <w:tcW w:w="7938" w:type="dxa"/>
            <w:gridSpan w:val="2"/>
            <w:shd w:val="clear" w:color="auto" w:fill="auto"/>
          </w:tcPr>
          <w:p w:rsidR="00E2670E" w:rsidRPr="003B30DC" w:rsidRDefault="00E2670E" w:rsidP="003B30DC">
            <w:pPr>
              <w:spacing w:after="0" w:line="240" w:lineRule="auto"/>
              <w:outlineLvl w:val="0"/>
              <w:rPr>
                <w:rFonts w:eastAsia="Times New Roman"/>
                <w:b/>
                <w:bCs/>
                <w:color w:val="4D4D4D"/>
                <w:kern w:val="36"/>
                <w:sz w:val="24"/>
                <w:szCs w:val="24"/>
                <w:lang w:val="en"/>
              </w:rPr>
            </w:pPr>
            <w:r w:rsidRPr="003B30DC">
              <w:rPr>
                <w:rFonts w:eastAsia="Times New Roman"/>
                <w:b/>
                <w:bCs/>
                <w:color w:val="4D4D4D"/>
                <w:kern w:val="36"/>
                <w:sz w:val="24"/>
                <w:szCs w:val="24"/>
                <w:lang w:val="en"/>
              </w:rPr>
              <w:t>SOG Number:</w:t>
            </w:r>
          </w:p>
        </w:tc>
      </w:tr>
      <w:tr w:rsidR="00E2670E" w:rsidRPr="003B30DC" w:rsidTr="003B30DC">
        <w:tc>
          <w:tcPr>
            <w:tcW w:w="1638" w:type="dxa"/>
            <w:vMerge/>
            <w:shd w:val="clear" w:color="auto" w:fill="auto"/>
          </w:tcPr>
          <w:p w:rsidR="00E2670E" w:rsidRPr="003B30DC" w:rsidRDefault="00E2670E" w:rsidP="003B30DC">
            <w:pPr>
              <w:spacing w:after="0" w:line="240" w:lineRule="auto"/>
              <w:outlineLvl w:val="0"/>
              <w:rPr>
                <w:rFonts w:eastAsia="Times New Roman"/>
                <w:b/>
                <w:bCs/>
                <w:color w:val="4D4D4D"/>
                <w:kern w:val="36"/>
                <w:sz w:val="24"/>
                <w:szCs w:val="24"/>
                <w:lang w:val="en"/>
              </w:rPr>
            </w:pPr>
          </w:p>
        </w:tc>
        <w:tc>
          <w:tcPr>
            <w:tcW w:w="3690" w:type="dxa"/>
            <w:shd w:val="clear" w:color="auto" w:fill="auto"/>
          </w:tcPr>
          <w:p w:rsidR="00E2670E" w:rsidRPr="003B30DC" w:rsidRDefault="00E2670E" w:rsidP="003B30DC">
            <w:pPr>
              <w:spacing w:after="0" w:line="240" w:lineRule="auto"/>
              <w:outlineLvl w:val="0"/>
              <w:rPr>
                <w:rFonts w:eastAsia="Times New Roman"/>
                <w:b/>
                <w:bCs/>
                <w:color w:val="4D4D4D"/>
                <w:kern w:val="36"/>
                <w:sz w:val="24"/>
                <w:szCs w:val="24"/>
                <w:lang w:val="en"/>
              </w:rPr>
            </w:pPr>
            <w:r w:rsidRPr="003B30DC">
              <w:rPr>
                <w:rFonts w:eastAsia="Times New Roman"/>
                <w:b/>
                <w:bCs/>
                <w:color w:val="4D4D4D"/>
                <w:kern w:val="36"/>
                <w:sz w:val="24"/>
                <w:szCs w:val="24"/>
                <w:lang w:val="en"/>
              </w:rPr>
              <w:t>Original Date:</w:t>
            </w:r>
          </w:p>
        </w:tc>
        <w:tc>
          <w:tcPr>
            <w:tcW w:w="4248" w:type="dxa"/>
            <w:shd w:val="clear" w:color="auto" w:fill="auto"/>
          </w:tcPr>
          <w:p w:rsidR="00E2670E" w:rsidRPr="003B30DC" w:rsidRDefault="00E2670E" w:rsidP="003B30DC">
            <w:pPr>
              <w:spacing w:after="0" w:line="240" w:lineRule="auto"/>
              <w:outlineLvl w:val="0"/>
              <w:rPr>
                <w:rFonts w:eastAsia="Times New Roman"/>
                <w:b/>
                <w:bCs/>
                <w:color w:val="4D4D4D"/>
                <w:kern w:val="36"/>
                <w:sz w:val="24"/>
                <w:szCs w:val="24"/>
                <w:lang w:val="en"/>
              </w:rPr>
            </w:pPr>
            <w:r w:rsidRPr="003B30DC">
              <w:rPr>
                <w:rFonts w:eastAsia="Times New Roman"/>
                <w:b/>
                <w:bCs/>
                <w:color w:val="4D4D4D"/>
                <w:kern w:val="36"/>
                <w:sz w:val="24"/>
                <w:szCs w:val="24"/>
                <w:lang w:val="en"/>
              </w:rPr>
              <w:t>Revision Date:</w:t>
            </w:r>
          </w:p>
        </w:tc>
      </w:tr>
      <w:tr w:rsidR="00E2670E" w:rsidRPr="003B30DC" w:rsidTr="003B30DC">
        <w:tc>
          <w:tcPr>
            <w:tcW w:w="9576" w:type="dxa"/>
            <w:gridSpan w:val="3"/>
            <w:shd w:val="clear" w:color="auto" w:fill="auto"/>
          </w:tcPr>
          <w:p w:rsidR="00E2670E" w:rsidRPr="003B30DC" w:rsidRDefault="00E2670E" w:rsidP="003B30DC">
            <w:pPr>
              <w:spacing w:after="0" w:line="240" w:lineRule="auto"/>
              <w:jc w:val="center"/>
              <w:outlineLvl w:val="0"/>
              <w:rPr>
                <w:rFonts w:eastAsia="Times New Roman"/>
                <w:b/>
                <w:bCs/>
                <w:color w:val="4D4D4D"/>
                <w:kern w:val="36"/>
                <w:sz w:val="24"/>
                <w:szCs w:val="24"/>
                <w:lang w:val="en"/>
              </w:rPr>
            </w:pPr>
            <w:r w:rsidRPr="003B30DC">
              <w:rPr>
                <w:rFonts w:eastAsia="Times New Roman"/>
                <w:b/>
                <w:bCs/>
                <w:color w:val="4D4D4D"/>
                <w:kern w:val="36"/>
                <w:sz w:val="24"/>
                <w:szCs w:val="24"/>
                <w:lang w:val="en"/>
              </w:rPr>
              <w:t>ABC Fire Department General Operating Guideline</w:t>
            </w:r>
          </w:p>
        </w:tc>
      </w:tr>
    </w:tbl>
    <w:p w:rsidR="00E2670E" w:rsidRPr="0085680C" w:rsidRDefault="00E2670E" w:rsidP="008A7EA1">
      <w:pPr>
        <w:spacing w:after="0" w:line="240" w:lineRule="auto"/>
        <w:outlineLvl w:val="0"/>
        <w:rPr>
          <w:rFonts w:eastAsia="Times New Roman"/>
          <w:b/>
          <w:bCs/>
          <w:color w:val="4D4D4D"/>
          <w:kern w:val="36"/>
          <w:sz w:val="24"/>
          <w:szCs w:val="24"/>
          <w:lang w:val="en"/>
        </w:rPr>
      </w:pPr>
    </w:p>
    <w:p w:rsidR="008A1623" w:rsidRPr="006D07BA" w:rsidRDefault="000112E0" w:rsidP="008A1623">
      <w:pPr>
        <w:spacing w:after="0" w:line="240" w:lineRule="auto"/>
        <w:jc w:val="center"/>
        <w:outlineLvl w:val="0"/>
        <w:rPr>
          <w:rFonts w:eastAsia="Times New Roman"/>
          <w:b/>
          <w:bCs/>
          <w:color w:val="4D4D4D"/>
          <w:kern w:val="36"/>
          <w:sz w:val="28"/>
          <w:u w:val="single"/>
          <w:lang w:val="en"/>
        </w:rPr>
      </w:pPr>
      <w:r>
        <w:rPr>
          <w:rFonts w:eastAsia="Times New Roman"/>
          <w:b/>
          <w:bCs/>
          <w:color w:val="4D4D4D"/>
          <w:kern w:val="36"/>
          <w:sz w:val="28"/>
          <w:u w:val="single"/>
          <w:lang w:val="en"/>
        </w:rPr>
        <w:t>Rescue Company Operations</w:t>
      </w:r>
    </w:p>
    <w:p w:rsidR="002865D3" w:rsidRDefault="002865D3" w:rsidP="008A1623">
      <w:pPr>
        <w:spacing w:after="0" w:line="240" w:lineRule="auto"/>
        <w:jc w:val="center"/>
        <w:outlineLvl w:val="0"/>
        <w:rPr>
          <w:rFonts w:eastAsia="Times New Roman"/>
          <w:b/>
          <w:bCs/>
          <w:color w:val="4D4D4D"/>
          <w:kern w:val="36"/>
          <w:lang w:val="en"/>
        </w:rPr>
      </w:pPr>
    </w:p>
    <w:p w:rsidR="00C941A7" w:rsidRPr="0085680C" w:rsidRDefault="00C941A7" w:rsidP="008A1623">
      <w:pPr>
        <w:spacing w:after="0" w:line="240" w:lineRule="auto"/>
        <w:jc w:val="center"/>
        <w:outlineLvl w:val="0"/>
        <w:rPr>
          <w:rFonts w:eastAsia="Times New Roman"/>
          <w:b/>
          <w:bCs/>
          <w:color w:val="4D4D4D"/>
          <w:kern w:val="36"/>
          <w:lang w:val="en"/>
        </w:rPr>
      </w:pPr>
    </w:p>
    <w:p w:rsidR="00C527A0" w:rsidRPr="00976406" w:rsidRDefault="00285277" w:rsidP="00D70884">
      <w:pPr>
        <w:pBdr>
          <w:top w:val="single" w:sz="4" w:space="1" w:color="auto"/>
          <w:left w:val="single" w:sz="4" w:space="4" w:color="auto"/>
          <w:bottom w:val="single" w:sz="4" w:space="1" w:color="auto"/>
          <w:right w:val="single" w:sz="4" w:space="4" w:color="auto"/>
        </w:pBdr>
        <w:shd w:val="clear" w:color="auto" w:fill="F2F2F2"/>
        <w:spacing w:after="0" w:line="240" w:lineRule="auto"/>
        <w:outlineLvl w:val="0"/>
        <w:rPr>
          <w:rFonts w:eastAsia="Times New Roman"/>
          <w:bCs/>
          <w:i/>
          <w:color w:val="4D4D4D"/>
          <w:kern w:val="36"/>
          <w:lang w:val="en"/>
        </w:rPr>
      </w:pPr>
      <w:r w:rsidRPr="00976406">
        <w:rPr>
          <w:rFonts w:eastAsia="Times New Roman"/>
          <w:b/>
          <w:bCs/>
          <w:i/>
          <w:color w:val="4D4D4D"/>
          <w:kern w:val="36"/>
          <w:lang w:val="en"/>
        </w:rPr>
        <w:t xml:space="preserve">This is a sample of a standard </w:t>
      </w:r>
      <w:r w:rsidR="0085680C" w:rsidRPr="00976406">
        <w:rPr>
          <w:rFonts w:eastAsia="Times New Roman"/>
          <w:b/>
          <w:bCs/>
          <w:i/>
          <w:color w:val="4D4D4D"/>
          <w:kern w:val="36"/>
          <w:lang w:val="en"/>
        </w:rPr>
        <w:t>operating guideline (SOG) on this topic. You should review the content, modify as appropriate for your organization, have it reviewed by your leadership team and if appropriate your legal counsel. Once adopted, make sure the SOG is communicated to members, implemented and performance monitored for effective implementation.</w:t>
      </w:r>
    </w:p>
    <w:p w:rsidR="00C527A0" w:rsidRPr="003B1531" w:rsidRDefault="00C527A0" w:rsidP="008A7EA1">
      <w:pPr>
        <w:spacing w:after="0" w:line="240" w:lineRule="auto"/>
      </w:pPr>
    </w:p>
    <w:p w:rsidR="008A7EA1" w:rsidRPr="0085680C" w:rsidRDefault="008A7EA1" w:rsidP="008A7EA1">
      <w:pPr>
        <w:spacing w:after="0" w:line="240" w:lineRule="auto"/>
        <w:rPr>
          <w:b/>
          <w:u w:val="single"/>
        </w:rPr>
      </w:pPr>
      <w:r w:rsidRPr="00B1039A">
        <w:rPr>
          <w:b/>
          <w:u w:val="single"/>
        </w:rPr>
        <w:t>Purpose</w:t>
      </w:r>
      <w:r w:rsidR="00F60204" w:rsidRPr="00B1039A">
        <w:rPr>
          <w:b/>
          <w:u w:val="single"/>
        </w:rPr>
        <w:t>:</w:t>
      </w:r>
    </w:p>
    <w:p w:rsidR="002865D3" w:rsidRPr="003B1531" w:rsidRDefault="00D510DC" w:rsidP="008A7EA1">
      <w:pPr>
        <w:spacing w:after="0" w:line="240" w:lineRule="auto"/>
      </w:pPr>
      <w:r w:rsidRPr="00D510DC">
        <w:t>To identify the roles and responsibilities of those personnel arriving at an incident with the rescue company.</w:t>
      </w:r>
    </w:p>
    <w:p w:rsidR="00B1039A" w:rsidRPr="003B1531" w:rsidRDefault="00B1039A" w:rsidP="008A7EA1">
      <w:pPr>
        <w:spacing w:after="0" w:line="240" w:lineRule="auto"/>
      </w:pPr>
    </w:p>
    <w:p w:rsidR="008A7EA1" w:rsidRPr="0085680C" w:rsidRDefault="006C7A24" w:rsidP="008A7EA1">
      <w:pPr>
        <w:spacing w:after="0" w:line="240" w:lineRule="auto"/>
        <w:rPr>
          <w:b/>
          <w:u w:val="single"/>
        </w:rPr>
      </w:pPr>
      <w:r w:rsidRPr="0085680C">
        <w:rPr>
          <w:b/>
          <w:u w:val="single"/>
        </w:rPr>
        <w:t>Procedure</w:t>
      </w:r>
      <w:r w:rsidR="00F60204" w:rsidRPr="00F60204">
        <w:rPr>
          <w:b/>
        </w:rPr>
        <w:t>:</w:t>
      </w:r>
    </w:p>
    <w:p w:rsidR="00D510DC" w:rsidRPr="00D510DC" w:rsidRDefault="00D510DC" w:rsidP="00D510DC">
      <w:pPr>
        <w:spacing w:after="0" w:line="240" w:lineRule="auto"/>
        <w:rPr>
          <w:b/>
        </w:rPr>
      </w:pPr>
      <w:r w:rsidRPr="00D510DC">
        <w:rPr>
          <w:b/>
        </w:rPr>
        <w:t>Apparatus Placement</w:t>
      </w:r>
    </w:p>
    <w:p w:rsidR="00D510DC" w:rsidRDefault="00D510DC" w:rsidP="00D510DC">
      <w:pPr>
        <w:numPr>
          <w:ilvl w:val="0"/>
          <w:numId w:val="7"/>
        </w:numPr>
        <w:spacing w:after="0" w:line="240" w:lineRule="auto"/>
      </w:pPr>
      <w:r>
        <w:t xml:space="preserve">All rescue companies shall go to a Level I staging upon arrival at an incident unless otherwise directed by the </w:t>
      </w:r>
      <w:r w:rsidR="00F115ED">
        <w:t>incident commander or operations section chief</w:t>
      </w:r>
    </w:p>
    <w:p w:rsidR="00D510DC" w:rsidRDefault="00D510DC" w:rsidP="00D510DC">
      <w:pPr>
        <w:numPr>
          <w:ilvl w:val="0"/>
          <w:numId w:val="7"/>
        </w:numPr>
        <w:spacing w:after="0" w:line="240" w:lineRule="auto"/>
      </w:pPr>
      <w:r>
        <w:t>Rescue apparatus must be positioned in a manner not to impede the operations of the 1st or 2nd due engine companies but must be positioned close enough to utilize its equipment if required</w:t>
      </w:r>
    </w:p>
    <w:p w:rsidR="00D510DC" w:rsidRDefault="00D510DC" w:rsidP="00D510DC">
      <w:pPr>
        <w:spacing w:after="0" w:line="240" w:lineRule="auto"/>
      </w:pPr>
    </w:p>
    <w:p w:rsidR="00D510DC" w:rsidRPr="00D510DC" w:rsidRDefault="00D510DC" w:rsidP="00D510DC">
      <w:pPr>
        <w:spacing w:after="0" w:line="240" w:lineRule="auto"/>
        <w:rPr>
          <w:b/>
        </w:rPr>
      </w:pPr>
      <w:r w:rsidRPr="00D510DC">
        <w:rPr>
          <w:b/>
        </w:rPr>
        <w:t>Operations</w:t>
      </w:r>
    </w:p>
    <w:p w:rsidR="00D510DC" w:rsidRDefault="00D510DC" w:rsidP="00D510DC">
      <w:pPr>
        <w:numPr>
          <w:ilvl w:val="0"/>
          <w:numId w:val="9"/>
        </w:numPr>
        <w:spacing w:after="0" w:line="240" w:lineRule="auto"/>
      </w:pPr>
      <w:r>
        <w:t>While in staging, the rescue companies shall make crews of no less than two and the crews shall be SCBA certified</w:t>
      </w:r>
    </w:p>
    <w:p w:rsidR="00D510DC" w:rsidRDefault="00D510DC" w:rsidP="00D510DC">
      <w:pPr>
        <w:numPr>
          <w:ilvl w:val="0"/>
          <w:numId w:val="9"/>
        </w:numPr>
        <w:spacing w:after="0" w:line="240" w:lineRule="auto"/>
      </w:pPr>
      <w:r>
        <w:t>Rescue companies should be prepared to be assigned to perform operations on the fireground at any time</w:t>
      </w:r>
    </w:p>
    <w:p w:rsidR="00D510DC" w:rsidRDefault="00D510DC" w:rsidP="00D510DC">
      <w:pPr>
        <w:numPr>
          <w:ilvl w:val="0"/>
          <w:numId w:val="9"/>
        </w:numPr>
        <w:spacing w:after="0" w:line="240" w:lineRule="auto"/>
      </w:pPr>
      <w:r>
        <w:t>The priority of functions the rescue company will perform are as follows:</w:t>
      </w:r>
    </w:p>
    <w:p w:rsidR="00D510DC" w:rsidRDefault="00D510DC" w:rsidP="00D510DC">
      <w:pPr>
        <w:numPr>
          <w:ilvl w:val="1"/>
          <w:numId w:val="9"/>
        </w:numPr>
        <w:spacing w:after="0" w:line="240" w:lineRule="auto"/>
      </w:pPr>
      <w:r>
        <w:t>Rapid Intervention Team</w:t>
      </w:r>
    </w:p>
    <w:p w:rsidR="00D510DC" w:rsidRDefault="00D510DC" w:rsidP="00D510DC">
      <w:pPr>
        <w:numPr>
          <w:ilvl w:val="1"/>
          <w:numId w:val="9"/>
        </w:numPr>
        <w:spacing w:after="0" w:line="240" w:lineRule="auto"/>
      </w:pPr>
      <w:r>
        <w:t>Assist with ventilation operations</w:t>
      </w:r>
    </w:p>
    <w:p w:rsidR="00D510DC" w:rsidRDefault="00D510DC" w:rsidP="00D510DC">
      <w:pPr>
        <w:numPr>
          <w:ilvl w:val="1"/>
          <w:numId w:val="9"/>
        </w:numPr>
        <w:spacing w:after="0" w:line="240" w:lineRule="auto"/>
      </w:pPr>
      <w:r>
        <w:t>Assist to expedite the primary search</w:t>
      </w:r>
    </w:p>
    <w:p w:rsidR="00D510DC" w:rsidRDefault="00D510DC" w:rsidP="00D510DC">
      <w:pPr>
        <w:numPr>
          <w:ilvl w:val="1"/>
          <w:numId w:val="9"/>
        </w:numPr>
        <w:spacing w:after="0" w:line="240" w:lineRule="auto"/>
      </w:pPr>
      <w:r>
        <w:t>Perform primary search on the floor above the fire and the uppermost floor</w:t>
      </w:r>
    </w:p>
    <w:p w:rsidR="00D510DC" w:rsidRDefault="00D510DC" w:rsidP="00D510DC">
      <w:pPr>
        <w:numPr>
          <w:ilvl w:val="1"/>
          <w:numId w:val="9"/>
        </w:numPr>
        <w:spacing w:after="0" w:line="240" w:lineRule="auto"/>
      </w:pPr>
      <w:r>
        <w:t>Perform primary search between the floor above the fire and the uppermost floor</w:t>
      </w:r>
    </w:p>
    <w:p w:rsidR="00D510DC" w:rsidRDefault="00D510DC" w:rsidP="00D510DC">
      <w:pPr>
        <w:numPr>
          <w:ilvl w:val="1"/>
          <w:numId w:val="9"/>
        </w:numPr>
        <w:spacing w:after="0" w:line="240" w:lineRule="auto"/>
      </w:pPr>
      <w:r>
        <w:t>Perform forcible entry operations</w:t>
      </w:r>
    </w:p>
    <w:p w:rsidR="00D510DC" w:rsidRDefault="00D510DC" w:rsidP="00D510DC">
      <w:pPr>
        <w:numPr>
          <w:ilvl w:val="0"/>
          <w:numId w:val="9"/>
        </w:numPr>
        <w:spacing w:after="0" w:line="240" w:lineRule="auto"/>
      </w:pPr>
      <w:r>
        <w:t>All rescue crews summoned from staging shall bring with them a set of irons and a K-tool</w:t>
      </w:r>
    </w:p>
    <w:p w:rsidR="00D510DC" w:rsidRDefault="00D510DC" w:rsidP="00D510DC">
      <w:pPr>
        <w:numPr>
          <w:ilvl w:val="0"/>
          <w:numId w:val="9"/>
        </w:numPr>
        <w:spacing w:after="0" w:line="240" w:lineRule="auto"/>
      </w:pPr>
      <w:r>
        <w:t xml:space="preserve">In addition to the above functions, the rescue company should be prepared to perform any or all operations requested by the </w:t>
      </w:r>
      <w:r w:rsidR="00F115ED">
        <w:t>incident commander</w:t>
      </w:r>
    </w:p>
    <w:p w:rsidR="002865D3" w:rsidRPr="003B1531" w:rsidRDefault="002865D3" w:rsidP="008A7EA1">
      <w:pPr>
        <w:spacing w:after="0" w:line="240" w:lineRule="auto"/>
      </w:pPr>
    </w:p>
    <w:p w:rsidR="00B1039A" w:rsidRPr="003B1531" w:rsidRDefault="00B1039A" w:rsidP="008A7EA1">
      <w:pPr>
        <w:spacing w:after="0" w:line="240" w:lineRule="auto"/>
      </w:pPr>
    </w:p>
    <w:p w:rsidR="00B1039A" w:rsidRPr="003B1531" w:rsidRDefault="00B1039A" w:rsidP="008A7EA1">
      <w:pPr>
        <w:spacing w:after="0" w:line="240" w:lineRule="auto"/>
      </w:pPr>
    </w:p>
    <w:p w:rsidR="00F40AE2" w:rsidRPr="00976406" w:rsidRDefault="00F40AE2" w:rsidP="00D70884">
      <w:pPr>
        <w:pBdr>
          <w:top w:val="single" w:sz="4" w:space="1" w:color="auto"/>
          <w:left w:val="single" w:sz="4" w:space="4" w:color="auto"/>
          <w:bottom w:val="single" w:sz="4" w:space="1" w:color="auto"/>
          <w:right w:val="single" w:sz="4" w:space="4" w:color="auto"/>
        </w:pBdr>
        <w:shd w:val="clear" w:color="auto" w:fill="F2F2F2"/>
        <w:spacing w:after="0" w:line="240" w:lineRule="auto"/>
        <w:outlineLvl w:val="0"/>
        <w:rPr>
          <w:rFonts w:eastAsia="Times New Roman"/>
          <w:bCs/>
          <w:i/>
          <w:color w:val="4D4D4D"/>
          <w:kern w:val="36"/>
          <w:lang w:val="en"/>
        </w:rPr>
      </w:pPr>
      <w:r w:rsidRPr="00976406">
        <w:rPr>
          <w:rFonts w:eastAsia="Times New Roman"/>
          <w:b/>
          <w:bCs/>
          <w:i/>
          <w:color w:val="4D4D4D"/>
          <w:kern w:val="36"/>
          <w:lang w:val="en"/>
        </w:rPr>
        <w:lastRenderedPageBreak/>
        <w:t>This is a sample guideline furnished to you by VFIS. Your organization</w:t>
      </w:r>
      <w:r w:rsidR="00976406" w:rsidRPr="00976406">
        <w:rPr>
          <w:rFonts w:eastAsia="Times New Roman"/>
          <w:b/>
          <w:bCs/>
          <w:i/>
          <w:color w:val="4D4D4D"/>
          <w:kern w:val="36"/>
          <w:lang w:val="en"/>
        </w:rPr>
        <w:t xml:space="preserve"> should review this guideline</w:t>
      </w:r>
      <w:r w:rsidR="00976406">
        <w:rPr>
          <w:rFonts w:eastAsia="Times New Roman"/>
          <w:b/>
          <w:bCs/>
          <w:i/>
          <w:color w:val="4D4D4D"/>
          <w:kern w:val="36"/>
          <w:lang w:val="en"/>
        </w:rPr>
        <w:t xml:space="preserve"> and make the necessary modifications to meet your organization’s needs. The intent of this guideline is to assist you in reducing exposure to the risk of injury, harm or damage to personnel, property and the general public. For additional information on this topic, contact your VFIS Risk Control representative.</w:t>
      </w:r>
    </w:p>
    <w:p w:rsidR="00B7609F" w:rsidRDefault="00B7609F" w:rsidP="008A7EA1">
      <w:pPr>
        <w:spacing w:after="0" w:line="240" w:lineRule="auto"/>
      </w:pPr>
    </w:p>
    <w:p w:rsidR="00B7609F" w:rsidRDefault="00B7609F" w:rsidP="00B7609F">
      <w:pPr>
        <w:spacing w:after="0" w:line="240" w:lineRule="auto"/>
        <w:rPr>
          <w:b/>
        </w:rPr>
      </w:pPr>
      <w:r>
        <w:rPr>
          <w:b/>
          <w:u w:val="single"/>
        </w:rPr>
        <w:t>References</w:t>
      </w:r>
      <w:r w:rsidRPr="00F60204">
        <w:rPr>
          <w:b/>
        </w:rPr>
        <w:t>:</w:t>
      </w:r>
    </w:p>
    <w:p w:rsidR="00FE4DC5" w:rsidRPr="003B1531" w:rsidRDefault="00FE4DC5" w:rsidP="00FE4DC5">
      <w:pPr>
        <w:spacing w:after="0" w:line="240" w:lineRule="auto"/>
      </w:pPr>
      <w:r>
        <w:t xml:space="preserve">West Redding (CT) VFD – GOG </w:t>
      </w:r>
      <w:r w:rsidR="00D510DC">
        <w:t>6-OF-612</w:t>
      </w:r>
      <w:r>
        <w:t xml:space="preserve"> </w:t>
      </w:r>
      <w:r w:rsidR="00600E06">
        <w:t>Developed/Revised/Reviewed by VFIS ETC</w:t>
      </w:r>
    </w:p>
    <w:p w:rsidR="003B1531" w:rsidRPr="003B1531" w:rsidRDefault="003B1531" w:rsidP="00FE4DC5">
      <w:pPr>
        <w:spacing w:after="0" w:line="240" w:lineRule="auto"/>
      </w:pPr>
    </w:p>
    <w:sectPr w:rsidR="003B1531" w:rsidRPr="003B15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1503F"/>
    <w:multiLevelType w:val="multilevel"/>
    <w:tmpl w:val="769CC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FA6ACB"/>
    <w:multiLevelType w:val="hybridMultilevel"/>
    <w:tmpl w:val="7FAA0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EC2AFC"/>
    <w:multiLevelType w:val="hybridMultilevel"/>
    <w:tmpl w:val="A5F6649C"/>
    <w:lvl w:ilvl="0" w:tplc="2E90C630">
      <w:start w:val="4"/>
      <w:numFmt w:val="bullet"/>
      <w:lvlText w:val="•"/>
      <w:lvlJc w:val="left"/>
      <w:pPr>
        <w:ind w:left="1080" w:hanging="72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A23F56"/>
    <w:multiLevelType w:val="hybridMultilevel"/>
    <w:tmpl w:val="B4CA5118"/>
    <w:lvl w:ilvl="0" w:tplc="2E90C630">
      <w:start w:val="4"/>
      <w:numFmt w:val="bullet"/>
      <w:lvlText w:val="•"/>
      <w:lvlJc w:val="left"/>
      <w:pPr>
        <w:ind w:left="1080" w:hanging="72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2C4BE4"/>
    <w:multiLevelType w:val="hybridMultilevel"/>
    <w:tmpl w:val="7F92A5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DD183C"/>
    <w:multiLevelType w:val="multilevel"/>
    <w:tmpl w:val="DF926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5F38E7"/>
    <w:multiLevelType w:val="hybridMultilevel"/>
    <w:tmpl w:val="55F620B8"/>
    <w:lvl w:ilvl="0" w:tplc="B2D6579A">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DA670B"/>
    <w:multiLevelType w:val="hybridMultilevel"/>
    <w:tmpl w:val="A61864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BE4AF6"/>
    <w:multiLevelType w:val="hybridMultilevel"/>
    <w:tmpl w:val="0BE23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3"/>
  </w:num>
  <w:num w:numId="5">
    <w:abstractNumId w:val="2"/>
  </w:num>
  <w:num w:numId="6">
    <w:abstractNumId w:val="7"/>
  </w:num>
  <w:num w:numId="7">
    <w:abstractNumId w:val="8"/>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31C"/>
    <w:rsid w:val="000112E0"/>
    <w:rsid w:val="00012E82"/>
    <w:rsid w:val="000334CC"/>
    <w:rsid w:val="0004399F"/>
    <w:rsid w:val="00285277"/>
    <w:rsid w:val="002865D3"/>
    <w:rsid w:val="003B1531"/>
    <w:rsid w:val="003B30DC"/>
    <w:rsid w:val="003D6653"/>
    <w:rsid w:val="00400614"/>
    <w:rsid w:val="005337CC"/>
    <w:rsid w:val="005744AA"/>
    <w:rsid w:val="005B5039"/>
    <w:rsid w:val="00600E06"/>
    <w:rsid w:val="00667644"/>
    <w:rsid w:val="006820A9"/>
    <w:rsid w:val="006C7A24"/>
    <w:rsid w:val="006D07BA"/>
    <w:rsid w:val="006F30EA"/>
    <w:rsid w:val="00726BA6"/>
    <w:rsid w:val="00732F0C"/>
    <w:rsid w:val="00753CCE"/>
    <w:rsid w:val="007562B4"/>
    <w:rsid w:val="0079425E"/>
    <w:rsid w:val="008154E4"/>
    <w:rsid w:val="0085680C"/>
    <w:rsid w:val="008A1623"/>
    <w:rsid w:val="008A7EA1"/>
    <w:rsid w:val="008D7A5D"/>
    <w:rsid w:val="0094031C"/>
    <w:rsid w:val="009710F3"/>
    <w:rsid w:val="00976406"/>
    <w:rsid w:val="00A020EF"/>
    <w:rsid w:val="00A7340A"/>
    <w:rsid w:val="00AF6122"/>
    <w:rsid w:val="00B1039A"/>
    <w:rsid w:val="00B7609F"/>
    <w:rsid w:val="00B77D3E"/>
    <w:rsid w:val="00BA0EDF"/>
    <w:rsid w:val="00C16BE5"/>
    <w:rsid w:val="00C527A0"/>
    <w:rsid w:val="00C90E04"/>
    <w:rsid w:val="00C941A7"/>
    <w:rsid w:val="00CC24CD"/>
    <w:rsid w:val="00D102BD"/>
    <w:rsid w:val="00D510DC"/>
    <w:rsid w:val="00D70884"/>
    <w:rsid w:val="00DD7D98"/>
    <w:rsid w:val="00E2670E"/>
    <w:rsid w:val="00EA03C6"/>
    <w:rsid w:val="00EF798C"/>
    <w:rsid w:val="00F115ED"/>
    <w:rsid w:val="00F309AB"/>
    <w:rsid w:val="00F40AE2"/>
    <w:rsid w:val="00F60204"/>
    <w:rsid w:val="00FD6D77"/>
    <w:rsid w:val="00FE4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38EF62B-9EDF-497C-B820-BDCF79FE1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1">
    <w:name w:val="heading 1"/>
    <w:basedOn w:val="Normal"/>
    <w:link w:val="Heading1Char"/>
    <w:uiPriority w:val="9"/>
    <w:qFormat/>
    <w:rsid w:val="0094031C"/>
    <w:pPr>
      <w:spacing w:before="210" w:after="210" w:line="274" w:lineRule="atLeast"/>
      <w:outlineLvl w:val="0"/>
    </w:pPr>
    <w:rPr>
      <w:rFonts w:ascii="Times New Roman" w:eastAsia="Times New Roman" w:hAnsi="Times New Roman"/>
      <w:b/>
      <w:bCs/>
      <w:kern w:val="36"/>
      <w:sz w:val="37"/>
      <w:szCs w:val="3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4031C"/>
    <w:rPr>
      <w:rFonts w:ascii="Times New Roman" w:eastAsia="Times New Roman" w:hAnsi="Times New Roman" w:cs="Times New Roman"/>
      <w:b/>
      <w:bCs/>
      <w:kern w:val="36"/>
      <w:sz w:val="37"/>
      <w:szCs w:val="37"/>
    </w:rPr>
  </w:style>
  <w:style w:type="character" w:styleId="Hyperlink">
    <w:name w:val="Hyperlink"/>
    <w:uiPriority w:val="99"/>
    <w:semiHidden/>
    <w:unhideWhenUsed/>
    <w:rsid w:val="0094031C"/>
    <w:rPr>
      <w:strike w:val="0"/>
      <w:dstrike w:val="0"/>
      <w:color w:val="2999D4"/>
      <w:u w:val="none"/>
      <w:effect w:val="none"/>
    </w:rPr>
  </w:style>
  <w:style w:type="paragraph" w:styleId="NormalWeb">
    <w:name w:val="Normal (Web)"/>
    <w:basedOn w:val="Normal"/>
    <w:uiPriority w:val="99"/>
    <w:semiHidden/>
    <w:unhideWhenUsed/>
    <w:rsid w:val="0094031C"/>
    <w:pPr>
      <w:spacing w:before="240" w:after="240" w:line="240" w:lineRule="auto"/>
    </w:pPr>
    <w:rPr>
      <w:rFonts w:ascii="Times New Roman" w:eastAsia="Times New Roman" w:hAnsi="Times New Roman"/>
      <w:sz w:val="24"/>
      <w:szCs w:val="24"/>
    </w:rPr>
  </w:style>
  <w:style w:type="character" w:customStyle="1" w:styleId="author-name2">
    <w:name w:val="author-name2"/>
    <w:basedOn w:val="DefaultParagraphFont"/>
    <w:rsid w:val="0094031C"/>
  </w:style>
  <w:style w:type="paragraph" w:styleId="BalloonText">
    <w:name w:val="Balloon Text"/>
    <w:basedOn w:val="Normal"/>
    <w:link w:val="BalloonTextChar"/>
    <w:uiPriority w:val="99"/>
    <w:semiHidden/>
    <w:unhideWhenUsed/>
    <w:rsid w:val="0094031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4031C"/>
    <w:rPr>
      <w:rFonts w:ascii="Tahoma" w:hAnsi="Tahoma" w:cs="Tahoma"/>
      <w:sz w:val="16"/>
      <w:szCs w:val="16"/>
    </w:rPr>
  </w:style>
  <w:style w:type="table" w:styleId="TableGrid">
    <w:name w:val="Table Grid"/>
    <w:basedOn w:val="TableNormal"/>
    <w:uiPriority w:val="59"/>
    <w:rsid w:val="005B50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06813">
      <w:marLeft w:val="0"/>
      <w:marRight w:val="0"/>
      <w:marTop w:val="0"/>
      <w:marBottom w:val="0"/>
      <w:divBdr>
        <w:top w:val="none" w:sz="0" w:space="0" w:color="auto"/>
        <w:left w:val="none" w:sz="0" w:space="0" w:color="auto"/>
        <w:bottom w:val="none" w:sz="0" w:space="0" w:color="auto"/>
        <w:right w:val="none" w:sz="0" w:space="0" w:color="auto"/>
      </w:divBdr>
    </w:div>
    <w:div w:id="86318751">
      <w:marLeft w:val="0"/>
      <w:marRight w:val="0"/>
      <w:marTop w:val="0"/>
      <w:marBottom w:val="0"/>
      <w:divBdr>
        <w:top w:val="none" w:sz="0" w:space="0" w:color="auto"/>
        <w:left w:val="none" w:sz="0" w:space="0" w:color="auto"/>
        <w:bottom w:val="none" w:sz="0" w:space="0" w:color="auto"/>
        <w:right w:val="none" w:sz="0" w:space="0" w:color="auto"/>
      </w:divBdr>
    </w:div>
    <w:div w:id="158160812">
      <w:marLeft w:val="0"/>
      <w:marRight w:val="0"/>
      <w:marTop w:val="0"/>
      <w:marBottom w:val="0"/>
      <w:divBdr>
        <w:top w:val="none" w:sz="0" w:space="0" w:color="auto"/>
        <w:left w:val="none" w:sz="0" w:space="0" w:color="auto"/>
        <w:bottom w:val="none" w:sz="0" w:space="0" w:color="auto"/>
        <w:right w:val="none" w:sz="0" w:space="0" w:color="auto"/>
      </w:divBdr>
    </w:div>
    <w:div w:id="160122647">
      <w:marLeft w:val="0"/>
      <w:marRight w:val="0"/>
      <w:marTop w:val="0"/>
      <w:marBottom w:val="0"/>
      <w:divBdr>
        <w:top w:val="none" w:sz="0" w:space="0" w:color="auto"/>
        <w:left w:val="none" w:sz="0" w:space="0" w:color="auto"/>
        <w:bottom w:val="none" w:sz="0" w:space="0" w:color="auto"/>
        <w:right w:val="none" w:sz="0" w:space="0" w:color="auto"/>
      </w:divBdr>
    </w:div>
    <w:div w:id="179512597">
      <w:marLeft w:val="0"/>
      <w:marRight w:val="0"/>
      <w:marTop w:val="0"/>
      <w:marBottom w:val="0"/>
      <w:divBdr>
        <w:top w:val="none" w:sz="0" w:space="0" w:color="auto"/>
        <w:left w:val="none" w:sz="0" w:space="0" w:color="auto"/>
        <w:bottom w:val="none" w:sz="0" w:space="0" w:color="auto"/>
        <w:right w:val="none" w:sz="0" w:space="0" w:color="auto"/>
      </w:divBdr>
    </w:div>
    <w:div w:id="196623162">
      <w:marLeft w:val="0"/>
      <w:marRight w:val="0"/>
      <w:marTop w:val="0"/>
      <w:marBottom w:val="0"/>
      <w:divBdr>
        <w:top w:val="single" w:sz="24" w:space="0" w:color="121212"/>
        <w:left w:val="none" w:sz="0" w:space="0" w:color="auto"/>
        <w:bottom w:val="none" w:sz="0" w:space="0" w:color="auto"/>
        <w:right w:val="none" w:sz="0" w:space="0" w:color="auto"/>
      </w:divBdr>
      <w:divsChild>
        <w:div w:id="129832167">
          <w:marLeft w:val="0"/>
          <w:marRight w:val="0"/>
          <w:marTop w:val="0"/>
          <w:marBottom w:val="0"/>
          <w:divBdr>
            <w:top w:val="none" w:sz="0" w:space="0" w:color="auto"/>
            <w:left w:val="none" w:sz="0" w:space="0" w:color="auto"/>
            <w:bottom w:val="none" w:sz="0" w:space="0" w:color="auto"/>
            <w:right w:val="none" w:sz="0" w:space="0" w:color="auto"/>
          </w:divBdr>
          <w:divsChild>
            <w:div w:id="148179949">
              <w:marLeft w:val="0"/>
              <w:marRight w:val="0"/>
              <w:marTop w:val="0"/>
              <w:marBottom w:val="0"/>
              <w:divBdr>
                <w:top w:val="none" w:sz="0" w:space="0" w:color="auto"/>
                <w:left w:val="none" w:sz="0" w:space="0" w:color="auto"/>
                <w:bottom w:val="none" w:sz="0" w:space="0" w:color="auto"/>
                <w:right w:val="none" w:sz="0" w:space="0" w:color="auto"/>
              </w:divBdr>
            </w:div>
            <w:div w:id="163908986">
              <w:marLeft w:val="0"/>
              <w:marRight w:val="0"/>
              <w:marTop w:val="0"/>
              <w:marBottom w:val="0"/>
              <w:divBdr>
                <w:top w:val="none" w:sz="0" w:space="0" w:color="auto"/>
                <w:left w:val="none" w:sz="0" w:space="0" w:color="auto"/>
                <w:bottom w:val="none" w:sz="0" w:space="0" w:color="auto"/>
                <w:right w:val="none" w:sz="0" w:space="0" w:color="auto"/>
              </w:divBdr>
            </w:div>
          </w:divsChild>
        </w:div>
        <w:div w:id="1249996451">
          <w:marLeft w:val="0"/>
          <w:marRight w:val="0"/>
          <w:marTop w:val="0"/>
          <w:marBottom w:val="0"/>
          <w:divBdr>
            <w:top w:val="none" w:sz="0" w:space="0" w:color="auto"/>
            <w:left w:val="none" w:sz="0" w:space="0" w:color="auto"/>
            <w:bottom w:val="none" w:sz="0" w:space="0" w:color="auto"/>
            <w:right w:val="none" w:sz="0" w:space="0" w:color="auto"/>
          </w:divBdr>
          <w:divsChild>
            <w:div w:id="1182864207">
              <w:marLeft w:val="0"/>
              <w:marRight w:val="0"/>
              <w:marTop w:val="0"/>
              <w:marBottom w:val="0"/>
              <w:divBdr>
                <w:top w:val="none" w:sz="0" w:space="0" w:color="auto"/>
                <w:left w:val="none" w:sz="0" w:space="0" w:color="auto"/>
                <w:bottom w:val="none" w:sz="0" w:space="0" w:color="auto"/>
                <w:right w:val="none" w:sz="0" w:space="0" w:color="auto"/>
              </w:divBdr>
            </w:div>
            <w:div w:id="1451169695">
              <w:marLeft w:val="0"/>
              <w:marRight w:val="0"/>
              <w:marTop w:val="0"/>
              <w:marBottom w:val="0"/>
              <w:divBdr>
                <w:top w:val="none" w:sz="0" w:space="0" w:color="auto"/>
                <w:left w:val="none" w:sz="0" w:space="0" w:color="auto"/>
                <w:bottom w:val="none" w:sz="0" w:space="0" w:color="auto"/>
                <w:right w:val="none" w:sz="0" w:space="0" w:color="auto"/>
              </w:divBdr>
            </w:div>
          </w:divsChild>
        </w:div>
        <w:div w:id="1647854329">
          <w:marLeft w:val="0"/>
          <w:marRight w:val="0"/>
          <w:marTop w:val="0"/>
          <w:marBottom w:val="0"/>
          <w:divBdr>
            <w:top w:val="none" w:sz="0" w:space="0" w:color="auto"/>
            <w:left w:val="none" w:sz="0" w:space="0" w:color="auto"/>
            <w:bottom w:val="none" w:sz="0" w:space="0" w:color="auto"/>
            <w:right w:val="none" w:sz="0" w:space="0" w:color="auto"/>
          </w:divBdr>
        </w:div>
        <w:div w:id="2049448655">
          <w:marLeft w:val="0"/>
          <w:marRight w:val="0"/>
          <w:marTop w:val="0"/>
          <w:marBottom w:val="0"/>
          <w:divBdr>
            <w:top w:val="none" w:sz="0" w:space="0" w:color="auto"/>
            <w:left w:val="none" w:sz="0" w:space="0" w:color="auto"/>
            <w:bottom w:val="none" w:sz="0" w:space="0" w:color="auto"/>
            <w:right w:val="none" w:sz="0" w:space="0" w:color="auto"/>
          </w:divBdr>
        </w:div>
      </w:divsChild>
    </w:div>
    <w:div w:id="225798062">
      <w:marLeft w:val="0"/>
      <w:marRight w:val="0"/>
      <w:marTop w:val="0"/>
      <w:marBottom w:val="0"/>
      <w:divBdr>
        <w:top w:val="none" w:sz="0" w:space="0" w:color="auto"/>
        <w:left w:val="none" w:sz="0" w:space="0" w:color="auto"/>
        <w:bottom w:val="none" w:sz="0" w:space="0" w:color="auto"/>
        <w:right w:val="none" w:sz="0" w:space="0" w:color="auto"/>
      </w:divBdr>
    </w:div>
    <w:div w:id="230315644">
      <w:marLeft w:val="0"/>
      <w:marRight w:val="0"/>
      <w:marTop w:val="0"/>
      <w:marBottom w:val="0"/>
      <w:divBdr>
        <w:top w:val="none" w:sz="0" w:space="0" w:color="auto"/>
        <w:left w:val="none" w:sz="0" w:space="0" w:color="auto"/>
        <w:bottom w:val="none" w:sz="0" w:space="0" w:color="auto"/>
        <w:right w:val="none" w:sz="0" w:space="0" w:color="auto"/>
      </w:divBdr>
    </w:div>
    <w:div w:id="242691654">
      <w:marLeft w:val="0"/>
      <w:marRight w:val="0"/>
      <w:marTop w:val="0"/>
      <w:marBottom w:val="0"/>
      <w:divBdr>
        <w:top w:val="none" w:sz="0" w:space="0" w:color="auto"/>
        <w:left w:val="none" w:sz="0" w:space="0" w:color="auto"/>
        <w:bottom w:val="none" w:sz="0" w:space="0" w:color="auto"/>
        <w:right w:val="none" w:sz="0" w:space="0" w:color="auto"/>
      </w:divBdr>
    </w:div>
    <w:div w:id="319358463">
      <w:marLeft w:val="0"/>
      <w:marRight w:val="0"/>
      <w:marTop w:val="0"/>
      <w:marBottom w:val="0"/>
      <w:divBdr>
        <w:top w:val="none" w:sz="0" w:space="0" w:color="auto"/>
        <w:left w:val="none" w:sz="0" w:space="0" w:color="auto"/>
        <w:bottom w:val="none" w:sz="0" w:space="0" w:color="auto"/>
        <w:right w:val="none" w:sz="0" w:space="0" w:color="auto"/>
      </w:divBdr>
    </w:div>
    <w:div w:id="343440473">
      <w:marLeft w:val="30"/>
      <w:marRight w:val="30"/>
      <w:marTop w:val="60"/>
      <w:marBottom w:val="60"/>
      <w:divBdr>
        <w:top w:val="none" w:sz="0" w:space="0" w:color="auto"/>
        <w:left w:val="none" w:sz="0" w:space="0" w:color="auto"/>
        <w:bottom w:val="none" w:sz="0" w:space="0" w:color="auto"/>
        <w:right w:val="none" w:sz="0" w:space="0" w:color="auto"/>
      </w:divBdr>
    </w:div>
    <w:div w:id="458301252">
      <w:marLeft w:val="0"/>
      <w:marRight w:val="0"/>
      <w:marTop w:val="0"/>
      <w:marBottom w:val="0"/>
      <w:divBdr>
        <w:top w:val="none" w:sz="0" w:space="0" w:color="auto"/>
        <w:left w:val="none" w:sz="0" w:space="0" w:color="auto"/>
        <w:bottom w:val="none" w:sz="0" w:space="0" w:color="auto"/>
        <w:right w:val="none" w:sz="0" w:space="0" w:color="auto"/>
      </w:divBdr>
    </w:div>
    <w:div w:id="496848396">
      <w:marLeft w:val="0"/>
      <w:marRight w:val="0"/>
      <w:marTop w:val="0"/>
      <w:marBottom w:val="0"/>
      <w:divBdr>
        <w:top w:val="none" w:sz="0" w:space="0" w:color="auto"/>
        <w:left w:val="none" w:sz="0" w:space="0" w:color="auto"/>
        <w:bottom w:val="none" w:sz="0" w:space="0" w:color="auto"/>
        <w:right w:val="none" w:sz="0" w:space="0" w:color="auto"/>
      </w:divBdr>
    </w:div>
    <w:div w:id="536894688">
      <w:marLeft w:val="0"/>
      <w:marRight w:val="0"/>
      <w:marTop w:val="0"/>
      <w:marBottom w:val="0"/>
      <w:divBdr>
        <w:top w:val="none" w:sz="0" w:space="0" w:color="auto"/>
        <w:left w:val="none" w:sz="0" w:space="0" w:color="auto"/>
        <w:bottom w:val="none" w:sz="0" w:space="0" w:color="auto"/>
        <w:right w:val="none" w:sz="0" w:space="0" w:color="auto"/>
      </w:divBdr>
    </w:div>
    <w:div w:id="583223836">
      <w:marLeft w:val="0"/>
      <w:marRight w:val="0"/>
      <w:marTop w:val="0"/>
      <w:marBottom w:val="0"/>
      <w:divBdr>
        <w:top w:val="none" w:sz="0" w:space="0" w:color="auto"/>
        <w:left w:val="none" w:sz="0" w:space="0" w:color="auto"/>
        <w:bottom w:val="none" w:sz="0" w:space="0" w:color="auto"/>
        <w:right w:val="none" w:sz="0" w:space="0" w:color="auto"/>
      </w:divBdr>
    </w:div>
    <w:div w:id="587543945">
      <w:marLeft w:val="0"/>
      <w:marRight w:val="0"/>
      <w:marTop w:val="0"/>
      <w:marBottom w:val="0"/>
      <w:divBdr>
        <w:top w:val="none" w:sz="0" w:space="0" w:color="auto"/>
        <w:left w:val="none" w:sz="0" w:space="0" w:color="auto"/>
        <w:bottom w:val="none" w:sz="0" w:space="0" w:color="auto"/>
        <w:right w:val="none" w:sz="0" w:space="0" w:color="auto"/>
      </w:divBdr>
    </w:div>
    <w:div w:id="610288163">
      <w:marLeft w:val="0"/>
      <w:marRight w:val="0"/>
      <w:marTop w:val="0"/>
      <w:marBottom w:val="0"/>
      <w:divBdr>
        <w:top w:val="none" w:sz="0" w:space="0" w:color="auto"/>
        <w:left w:val="none" w:sz="0" w:space="0" w:color="auto"/>
        <w:bottom w:val="none" w:sz="0" w:space="0" w:color="auto"/>
        <w:right w:val="none" w:sz="0" w:space="0" w:color="auto"/>
      </w:divBdr>
    </w:div>
    <w:div w:id="618684014">
      <w:marLeft w:val="0"/>
      <w:marRight w:val="0"/>
      <w:marTop w:val="0"/>
      <w:marBottom w:val="0"/>
      <w:divBdr>
        <w:top w:val="none" w:sz="0" w:space="0" w:color="auto"/>
        <w:left w:val="none" w:sz="0" w:space="0" w:color="auto"/>
        <w:bottom w:val="none" w:sz="0" w:space="0" w:color="auto"/>
        <w:right w:val="none" w:sz="0" w:space="0" w:color="auto"/>
      </w:divBdr>
    </w:div>
    <w:div w:id="719868814">
      <w:marLeft w:val="0"/>
      <w:marRight w:val="0"/>
      <w:marTop w:val="0"/>
      <w:marBottom w:val="0"/>
      <w:divBdr>
        <w:top w:val="none" w:sz="0" w:space="0" w:color="auto"/>
        <w:left w:val="none" w:sz="0" w:space="0" w:color="auto"/>
        <w:bottom w:val="none" w:sz="0" w:space="0" w:color="auto"/>
        <w:right w:val="none" w:sz="0" w:space="0" w:color="auto"/>
      </w:divBdr>
    </w:div>
    <w:div w:id="783043128">
      <w:marLeft w:val="0"/>
      <w:marRight w:val="0"/>
      <w:marTop w:val="0"/>
      <w:marBottom w:val="0"/>
      <w:divBdr>
        <w:top w:val="none" w:sz="0" w:space="0" w:color="auto"/>
        <w:left w:val="none" w:sz="0" w:space="0" w:color="auto"/>
        <w:bottom w:val="none" w:sz="0" w:space="0" w:color="auto"/>
        <w:right w:val="none" w:sz="0" w:space="0" w:color="auto"/>
      </w:divBdr>
    </w:div>
    <w:div w:id="860119998">
      <w:bodyDiv w:val="1"/>
      <w:marLeft w:val="0"/>
      <w:marRight w:val="0"/>
      <w:marTop w:val="0"/>
      <w:marBottom w:val="0"/>
      <w:divBdr>
        <w:top w:val="none" w:sz="0" w:space="0" w:color="auto"/>
        <w:left w:val="none" w:sz="0" w:space="0" w:color="auto"/>
        <w:bottom w:val="none" w:sz="0" w:space="0" w:color="auto"/>
        <w:right w:val="none" w:sz="0" w:space="0" w:color="auto"/>
      </w:divBdr>
      <w:divsChild>
        <w:div w:id="1843352273">
          <w:marLeft w:val="0"/>
          <w:marRight w:val="0"/>
          <w:marTop w:val="0"/>
          <w:marBottom w:val="0"/>
          <w:divBdr>
            <w:top w:val="none" w:sz="0" w:space="0" w:color="auto"/>
            <w:left w:val="none" w:sz="0" w:space="0" w:color="auto"/>
            <w:bottom w:val="none" w:sz="0" w:space="0" w:color="auto"/>
            <w:right w:val="none" w:sz="0" w:space="0" w:color="auto"/>
          </w:divBdr>
          <w:divsChild>
            <w:div w:id="179197711">
              <w:marLeft w:val="0"/>
              <w:marRight w:val="0"/>
              <w:marTop w:val="0"/>
              <w:marBottom w:val="0"/>
              <w:divBdr>
                <w:top w:val="none" w:sz="0" w:space="0" w:color="auto"/>
                <w:left w:val="none" w:sz="0" w:space="0" w:color="auto"/>
                <w:bottom w:val="none" w:sz="0" w:space="0" w:color="auto"/>
                <w:right w:val="none" w:sz="0" w:space="0" w:color="auto"/>
              </w:divBdr>
              <w:divsChild>
                <w:div w:id="2145924146">
                  <w:marLeft w:val="0"/>
                  <w:marRight w:val="0"/>
                  <w:marTop w:val="0"/>
                  <w:marBottom w:val="0"/>
                  <w:divBdr>
                    <w:top w:val="none" w:sz="0" w:space="0" w:color="auto"/>
                    <w:left w:val="none" w:sz="0" w:space="0" w:color="auto"/>
                    <w:bottom w:val="none" w:sz="0" w:space="0" w:color="auto"/>
                    <w:right w:val="none" w:sz="0" w:space="0" w:color="auto"/>
                  </w:divBdr>
                  <w:divsChild>
                    <w:div w:id="1657952002">
                      <w:marLeft w:val="0"/>
                      <w:marRight w:val="0"/>
                      <w:marTop w:val="0"/>
                      <w:marBottom w:val="0"/>
                      <w:divBdr>
                        <w:top w:val="none" w:sz="0" w:space="0" w:color="auto"/>
                        <w:left w:val="none" w:sz="0" w:space="0" w:color="auto"/>
                        <w:bottom w:val="none" w:sz="0" w:space="0" w:color="auto"/>
                        <w:right w:val="none" w:sz="0" w:space="0" w:color="auto"/>
                      </w:divBdr>
                      <w:divsChild>
                        <w:div w:id="448209421">
                          <w:marLeft w:val="0"/>
                          <w:marRight w:val="0"/>
                          <w:marTop w:val="0"/>
                          <w:marBottom w:val="0"/>
                          <w:divBdr>
                            <w:top w:val="none" w:sz="0" w:space="0" w:color="auto"/>
                            <w:left w:val="none" w:sz="0" w:space="0" w:color="auto"/>
                            <w:bottom w:val="none" w:sz="0" w:space="0" w:color="auto"/>
                            <w:right w:val="none" w:sz="0" w:space="0" w:color="auto"/>
                          </w:divBdr>
                          <w:divsChild>
                            <w:div w:id="237710890">
                              <w:marLeft w:val="0"/>
                              <w:marRight w:val="0"/>
                              <w:marTop w:val="0"/>
                              <w:marBottom w:val="0"/>
                              <w:divBdr>
                                <w:top w:val="none" w:sz="0" w:space="0" w:color="auto"/>
                                <w:left w:val="none" w:sz="0" w:space="0" w:color="auto"/>
                                <w:bottom w:val="none" w:sz="0" w:space="0" w:color="auto"/>
                                <w:right w:val="none" w:sz="0" w:space="0" w:color="auto"/>
                              </w:divBdr>
                              <w:divsChild>
                                <w:div w:id="171576756">
                                  <w:marLeft w:val="0"/>
                                  <w:marRight w:val="0"/>
                                  <w:marTop w:val="0"/>
                                  <w:marBottom w:val="0"/>
                                  <w:divBdr>
                                    <w:top w:val="none" w:sz="0" w:space="0" w:color="auto"/>
                                    <w:left w:val="none" w:sz="0" w:space="0" w:color="auto"/>
                                    <w:bottom w:val="none" w:sz="0" w:space="0" w:color="auto"/>
                                    <w:right w:val="none" w:sz="0" w:space="0" w:color="auto"/>
                                  </w:divBdr>
                                  <w:divsChild>
                                    <w:div w:id="2126120480">
                                      <w:marLeft w:val="0"/>
                                      <w:marRight w:val="0"/>
                                      <w:marTop w:val="0"/>
                                      <w:marBottom w:val="0"/>
                                      <w:divBdr>
                                        <w:top w:val="none" w:sz="0" w:space="0" w:color="auto"/>
                                        <w:left w:val="none" w:sz="0" w:space="0" w:color="auto"/>
                                        <w:bottom w:val="none" w:sz="0" w:space="0" w:color="auto"/>
                                        <w:right w:val="none" w:sz="0" w:space="0" w:color="auto"/>
                                      </w:divBdr>
                                      <w:divsChild>
                                        <w:div w:id="1136218415">
                                          <w:marLeft w:val="0"/>
                                          <w:marRight w:val="0"/>
                                          <w:marTop w:val="0"/>
                                          <w:marBottom w:val="0"/>
                                          <w:divBdr>
                                            <w:top w:val="none" w:sz="0" w:space="0" w:color="auto"/>
                                            <w:left w:val="none" w:sz="0" w:space="0" w:color="auto"/>
                                            <w:bottom w:val="none" w:sz="0" w:space="0" w:color="auto"/>
                                            <w:right w:val="none" w:sz="0" w:space="0" w:color="auto"/>
                                          </w:divBdr>
                                          <w:divsChild>
                                            <w:div w:id="1449658891">
                                              <w:marLeft w:val="0"/>
                                              <w:marRight w:val="0"/>
                                              <w:marTop w:val="0"/>
                                              <w:marBottom w:val="0"/>
                                              <w:divBdr>
                                                <w:top w:val="none" w:sz="0" w:space="0" w:color="auto"/>
                                                <w:left w:val="none" w:sz="0" w:space="0" w:color="auto"/>
                                                <w:bottom w:val="none" w:sz="0" w:space="0" w:color="auto"/>
                                                <w:right w:val="none" w:sz="0" w:space="0" w:color="auto"/>
                                              </w:divBdr>
                                            </w:div>
                                          </w:divsChild>
                                        </w:div>
                                        <w:div w:id="1198665401">
                                          <w:marLeft w:val="0"/>
                                          <w:marRight w:val="0"/>
                                          <w:marTop w:val="0"/>
                                          <w:marBottom w:val="0"/>
                                          <w:divBdr>
                                            <w:top w:val="none" w:sz="0" w:space="0" w:color="auto"/>
                                            <w:left w:val="none" w:sz="0" w:space="0" w:color="auto"/>
                                            <w:bottom w:val="none" w:sz="0" w:space="0" w:color="auto"/>
                                            <w:right w:val="none" w:sz="0" w:space="0" w:color="auto"/>
                                          </w:divBdr>
                                          <w:divsChild>
                                            <w:div w:id="1649557203">
                                              <w:marLeft w:val="0"/>
                                              <w:marRight w:val="0"/>
                                              <w:marTop w:val="0"/>
                                              <w:marBottom w:val="0"/>
                                              <w:divBdr>
                                                <w:top w:val="none" w:sz="0" w:space="0" w:color="auto"/>
                                                <w:left w:val="none" w:sz="0" w:space="0" w:color="auto"/>
                                                <w:bottom w:val="none" w:sz="0" w:space="0" w:color="auto"/>
                                                <w:right w:val="none" w:sz="0" w:space="0" w:color="auto"/>
                                              </w:divBdr>
                                            </w:div>
                                          </w:divsChild>
                                        </w:div>
                                        <w:div w:id="1484665381">
                                          <w:marLeft w:val="0"/>
                                          <w:marRight w:val="0"/>
                                          <w:marTop w:val="0"/>
                                          <w:marBottom w:val="0"/>
                                          <w:divBdr>
                                            <w:top w:val="none" w:sz="0" w:space="0" w:color="auto"/>
                                            <w:left w:val="none" w:sz="0" w:space="0" w:color="auto"/>
                                            <w:bottom w:val="none" w:sz="0" w:space="0" w:color="auto"/>
                                            <w:right w:val="none" w:sz="0" w:space="0" w:color="auto"/>
                                          </w:divBdr>
                                          <w:divsChild>
                                            <w:div w:id="1923105756">
                                              <w:marLeft w:val="0"/>
                                              <w:marRight w:val="0"/>
                                              <w:marTop w:val="0"/>
                                              <w:marBottom w:val="0"/>
                                              <w:divBdr>
                                                <w:top w:val="none" w:sz="0" w:space="0" w:color="auto"/>
                                                <w:left w:val="none" w:sz="0" w:space="0" w:color="auto"/>
                                                <w:bottom w:val="none" w:sz="0" w:space="0" w:color="auto"/>
                                                <w:right w:val="none" w:sz="0" w:space="0" w:color="auto"/>
                                              </w:divBdr>
                                            </w:div>
                                          </w:divsChild>
                                        </w:div>
                                        <w:div w:id="1625843384">
                                          <w:marLeft w:val="0"/>
                                          <w:marRight w:val="0"/>
                                          <w:marTop w:val="0"/>
                                          <w:marBottom w:val="0"/>
                                          <w:divBdr>
                                            <w:top w:val="none" w:sz="0" w:space="0" w:color="auto"/>
                                            <w:left w:val="none" w:sz="0" w:space="0" w:color="auto"/>
                                            <w:bottom w:val="none" w:sz="0" w:space="0" w:color="auto"/>
                                            <w:right w:val="none" w:sz="0" w:space="0" w:color="auto"/>
                                          </w:divBdr>
                                          <w:divsChild>
                                            <w:div w:id="146823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993281">
                                  <w:marLeft w:val="0"/>
                                  <w:marRight w:val="0"/>
                                  <w:marTop w:val="0"/>
                                  <w:marBottom w:val="0"/>
                                  <w:divBdr>
                                    <w:top w:val="none" w:sz="0" w:space="0" w:color="auto"/>
                                    <w:left w:val="none" w:sz="0" w:space="0" w:color="auto"/>
                                    <w:bottom w:val="none" w:sz="0" w:space="0" w:color="auto"/>
                                    <w:right w:val="none" w:sz="0" w:space="0" w:color="auto"/>
                                  </w:divBdr>
                                </w:div>
                              </w:divsChild>
                            </w:div>
                            <w:div w:id="608046640">
                              <w:marLeft w:val="30"/>
                              <w:marRight w:val="30"/>
                              <w:marTop w:val="60"/>
                              <w:marBottom w:val="60"/>
                              <w:divBdr>
                                <w:top w:val="none" w:sz="0" w:space="0" w:color="auto"/>
                                <w:left w:val="none" w:sz="0" w:space="0" w:color="auto"/>
                                <w:bottom w:val="none" w:sz="0" w:space="0" w:color="auto"/>
                                <w:right w:val="none" w:sz="0" w:space="0" w:color="auto"/>
                              </w:divBdr>
                              <w:divsChild>
                                <w:div w:id="472144259">
                                  <w:marLeft w:val="0"/>
                                  <w:marRight w:val="0"/>
                                  <w:marTop w:val="0"/>
                                  <w:marBottom w:val="0"/>
                                  <w:divBdr>
                                    <w:top w:val="none" w:sz="0" w:space="0" w:color="auto"/>
                                    <w:left w:val="none" w:sz="0" w:space="0" w:color="auto"/>
                                    <w:bottom w:val="none" w:sz="0" w:space="0" w:color="auto"/>
                                    <w:right w:val="none" w:sz="0" w:space="0" w:color="auto"/>
                                  </w:divBdr>
                                  <w:divsChild>
                                    <w:div w:id="1762137227">
                                      <w:marLeft w:val="0"/>
                                      <w:marRight w:val="0"/>
                                      <w:marTop w:val="0"/>
                                      <w:marBottom w:val="0"/>
                                      <w:divBdr>
                                        <w:top w:val="none" w:sz="0" w:space="0" w:color="auto"/>
                                        <w:left w:val="none" w:sz="0" w:space="0" w:color="auto"/>
                                        <w:bottom w:val="none" w:sz="0" w:space="0" w:color="auto"/>
                                        <w:right w:val="none" w:sz="0" w:space="0" w:color="auto"/>
                                      </w:divBdr>
                                      <w:divsChild>
                                        <w:div w:id="124892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2225840">
      <w:marLeft w:val="0"/>
      <w:marRight w:val="0"/>
      <w:marTop w:val="0"/>
      <w:marBottom w:val="0"/>
      <w:divBdr>
        <w:top w:val="none" w:sz="0" w:space="0" w:color="auto"/>
        <w:left w:val="none" w:sz="0" w:space="0" w:color="auto"/>
        <w:bottom w:val="none" w:sz="0" w:space="0" w:color="auto"/>
        <w:right w:val="none" w:sz="0" w:space="0" w:color="auto"/>
      </w:divBdr>
    </w:div>
    <w:div w:id="938172087">
      <w:marLeft w:val="0"/>
      <w:marRight w:val="0"/>
      <w:marTop w:val="0"/>
      <w:marBottom w:val="0"/>
      <w:divBdr>
        <w:top w:val="none" w:sz="0" w:space="0" w:color="auto"/>
        <w:left w:val="none" w:sz="0" w:space="0" w:color="auto"/>
        <w:bottom w:val="none" w:sz="0" w:space="0" w:color="auto"/>
        <w:right w:val="none" w:sz="0" w:space="0" w:color="auto"/>
      </w:divBdr>
      <w:divsChild>
        <w:div w:id="274946431">
          <w:marLeft w:val="0"/>
          <w:marRight w:val="0"/>
          <w:marTop w:val="0"/>
          <w:marBottom w:val="0"/>
          <w:divBdr>
            <w:top w:val="none" w:sz="0" w:space="0" w:color="auto"/>
            <w:left w:val="none" w:sz="0" w:space="0" w:color="auto"/>
            <w:bottom w:val="none" w:sz="0" w:space="0" w:color="auto"/>
            <w:right w:val="none" w:sz="0" w:space="0" w:color="auto"/>
          </w:divBdr>
          <w:divsChild>
            <w:div w:id="1386758429">
              <w:marLeft w:val="0"/>
              <w:marRight w:val="0"/>
              <w:marTop w:val="0"/>
              <w:marBottom w:val="0"/>
              <w:divBdr>
                <w:top w:val="none" w:sz="0" w:space="0" w:color="auto"/>
                <w:left w:val="none" w:sz="0" w:space="0" w:color="auto"/>
                <w:bottom w:val="none" w:sz="0" w:space="0" w:color="auto"/>
                <w:right w:val="none" w:sz="0" w:space="0" w:color="auto"/>
              </w:divBdr>
              <w:divsChild>
                <w:div w:id="383876083">
                  <w:marLeft w:val="30"/>
                  <w:marRight w:val="30"/>
                  <w:marTop w:val="60"/>
                  <w:marBottom w:val="60"/>
                  <w:divBdr>
                    <w:top w:val="none" w:sz="0" w:space="0" w:color="auto"/>
                    <w:left w:val="none" w:sz="0" w:space="0" w:color="auto"/>
                    <w:bottom w:val="none" w:sz="0" w:space="0" w:color="auto"/>
                    <w:right w:val="none" w:sz="0" w:space="0" w:color="auto"/>
                  </w:divBdr>
                  <w:divsChild>
                    <w:div w:id="855928663">
                      <w:marLeft w:val="0"/>
                      <w:marRight w:val="0"/>
                      <w:marTop w:val="0"/>
                      <w:marBottom w:val="0"/>
                      <w:divBdr>
                        <w:top w:val="none" w:sz="0" w:space="0" w:color="auto"/>
                        <w:left w:val="none" w:sz="0" w:space="0" w:color="auto"/>
                        <w:bottom w:val="none" w:sz="0" w:space="0" w:color="auto"/>
                        <w:right w:val="none" w:sz="0" w:space="0" w:color="auto"/>
                      </w:divBdr>
                      <w:divsChild>
                        <w:div w:id="746922234">
                          <w:marLeft w:val="0"/>
                          <w:marRight w:val="0"/>
                          <w:marTop w:val="0"/>
                          <w:marBottom w:val="0"/>
                          <w:divBdr>
                            <w:top w:val="none" w:sz="0" w:space="0" w:color="auto"/>
                            <w:left w:val="none" w:sz="0" w:space="0" w:color="auto"/>
                            <w:bottom w:val="none" w:sz="0" w:space="0" w:color="auto"/>
                            <w:right w:val="none" w:sz="0" w:space="0" w:color="auto"/>
                          </w:divBdr>
                          <w:divsChild>
                            <w:div w:id="184982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212107">
              <w:marLeft w:val="0"/>
              <w:marRight w:val="0"/>
              <w:marTop w:val="0"/>
              <w:marBottom w:val="0"/>
              <w:divBdr>
                <w:top w:val="none" w:sz="0" w:space="0" w:color="auto"/>
                <w:left w:val="none" w:sz="0" w:space="0" w:color="auto"/>
                <w:bottom w:val="none" w:sz="0" w:space="0" w:color="auto"/>
                <w:right w:val="none" w:sz="0" w:space="0" w:color="auto"/>
              </w:divBdr>
              <w:divsChild>
                <w:div w:id="1828355657">
                  <w:marLeft w:val="0"/>
                  <w:marRight w:val="0"/>
                  <w:marTop w:val="0"/>
                  <w:marBottom w:val="0"/>
                  <w:divBdr>
                    <w:top w:val="none" w:sz="0" w:space="0" w:color="auto"/>
                    <w:left w:val="none" w:sz="0" w:space="0" w:color="auto"/>
                    <w:bottom w:val="none" w:sz="0" w:space="0" w:color="auto"/>
                    <w:right w:val="none" w:sz="0" w:space="0" w:color="auto"/>
                  </w:divBdr>
                  <w:divsChild>
                    <w:div w:id="200169346">
                      <w:marLeft w:val="0"/>
                      <w:marRight w:val="0"/>
                      <w:marTop w:val="0"/>
                      <w:marBottom w:val="0"/>
                      <w:divBdr>
                        <w:top w:val="none" w:sz="0" w:space="0" w:color="auto"/>
                        <w:left w:val="none" w:sz="0" w:space="0" w:color="auto"/>
                        <w:bottom w:val="none" w:sz="0" w:space="0" w:color="auto"/>
                        <w:right w:val="none" w:sz="0" w:space="0" w:color="auto"/>
                      </w:divBdr>
                      <w:divsChild>
                        <w:div w:id="170536720">
                          <w:marLeft w:val="0"/>
                          <w:marRight w:val="0"/>
                          <w:marTop w:val="0"/>
                          <w:marBottom w:val="0"/>
                          <w:divBdr>
                            <w:top w:val="none" w:sz="0" w:space="0" w:color="auto"/>
                            <w:left w:val="none" w:sz="0" w:space="0" w:color="auto"/>
                            <w:bottom w:val="none" w:sz="0" w:space="0" w:color="auto"/>
                            <w:right w:val="none" w:sz="0" w:space="0" w:color="auto"/>
                          </w:divBdr>
                        </w:div>
                      </w:divsChild>
                    </w:div>
                    <w:div w:id="532158583">
                      <w:marLeft w:val="0"/>
                      <w:marRight w:val="0"/>
                      <w:marTop w:val="0"/>
                      <w:marBottom w:val="0"/>
                      <w:divBdr>
                        <w:top w:val="none" w:sz="0" w:space="0" w:color="auto"/>
                        <w:left w:val="none" w:sz="0" w:space="0" w:color="auto"/>
                        <w:bottom w:val="none" w:sz="0" w:space="0" w:color="auto"/>
                        <w:right w:val="none" w:sz="0" w:space="0" w:color="auto"/>
                      </w:divBdr>
                      <w:divsChild>
                        <w:div w:id="1023746451">
                          <w:marLeft w:val="0"/>
                          <w:marRight w:val="0"/>
                          <w:marTop w:val="0"/>
                          <w:marBottom w:val="0"/>
                          <w:divBdr>
                            <w:top w:val="none" w:sz="0" w:space="0" w:color="auto"/>
                            <w:left w:val="none" w:sz="0" w:space="0" w:color="auto"/>
                            <w:bottom w:val="none" w:sz="0" w:space="0" w:color="auto"/>
                            <w:right w:val="none" w:sz="0" w:space="0" w:color="auto"/>
                          </w:divBdr>
                        </w:div>
                      </w:divsChild>
                    </w:div>
                    <w:div w:id="903104328">
                      <w:marLeft w:val="0"/>
                      <w:marRight w:val="0"/>
                      <w:marTop w:val="0"/>
                      <w:marBottom w:val="0"/>
                      <w:divBdr>
                        <w:top w:val="none" w:sz="0" w:space="0" w:color="auto"/>
                        <w:left w:val="none" w:sz="0" w:space="0" w:color="auto"/>
                        <w:bottom w:val="none" w:sz="0" w:space="0" w:color="auto"/>
                        <w:right w:val="none" w:sz="0" w:space="0" w:color="auto"/>
                      </w:divBdr>
                      <w:divsChild>
                        <w:div w:id="1151483946">
                          <w:marLeft w:val="0"/>
                          <w:marRight w:val="0"/>
                          <w:marTop w:val="0"/>
                          <w:marBottom w:val="0"/>
                          <w:divBdr>
                            <w:top w:val="none" w:sz="0" w:space="0" w:color="auto"/>
                            <w:left w:val="none" w:sz="0" w:space="0" w:color="auto"/>
                            <w:bottom w:val="none" w:sz="0" w:space="0" w:color="auto"/>
                            <w:right w:val="none" w:sz="0" w:space="0" w:color="auto"/>
                          </w:divBdr>
                        </w:div>
                      </w:divsChild>
                    </w:div>
                    <w:div w:id="992637987">
                      <w:marLeft w:val="0"/>
                      <w:marRight w:val="0"/>
                      <w:marTop w:val="0"/>
                      <w:marBottom w:val="0"/>
                      <w:divBdr>
                        <w:top w:val="none" w:sz="0" w:space="0" w:color="auto"/>
                        <w:left w:val="none" w:sz="0" w:space="0" w:color="auto"/>
                        <w:bottom w:val="none" w:sz="0" w:space="0" w:color="auto"/>
                        <w:right w:val="none" w:sz="0" w:space="0" w:color="auto"/>
                      </w:divBdr>
                      <w:divsChild>
                        <w:div w:id="97872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118516">
          <w:marLeft w:val="0"/>
          <w:marRight w:val="0"/>
          <w:marTop w:val="0"/>
          <w:marBottom w:val="0"/>
          <w:divBdr>
            <w:top w:val="none" w:sz="0" w:space="0" w:color="auto"/>
            <w:left w:val="none" w:sz="0" w:space="0" w:color="auto"/>
            <w:bottom w:val="none" w:sz="0" w:space="0" w:color="auto"/>
            <w:right w:val="none" w:sz="0" w:space="0" w:color="auto"/>
          </w:divBdr>
          <w:divsChild>
            <w:div w:id="158623202">
              <w:marLeft w:val="0"/>
              <w:marRight w:val="0"/>
              <w:marTop w:val="0"/>
              <w:marBottom w:val="0"/>
              <w:divBdr>
                <w:top w:val="none" w:sz="0" w:space="0" w:color="auto"/>
                <w:left w:val="none" w:sz="0" w:space="0" w:color="auto"/>
                <w:bottom w:val="none" w:sz="0" w:space="0" w:color="auto"/>
                <w:right w:val="none" w:sz="0" w:space="0" w:color="auto"/>
              </w:divBdr>
              <w:divsChild>
                <w:div w:id="2067991963">
                  <w:marLeft w:val="0"/>
                  <w:marRight w:val="0"/>
                  <w:marTop w:val="0"/>
                  <w:marBottom w:val="0"/>
                  <w:divBdr>
                    <w:top w:val="none" w:sz="0" w:space="0" w:color="auto"/>
                    <w:left w:val="none" w:sz="0" w:space="0" w:color="auto"/>
                    <w:bottom w:val="none" w:sz="0" w:space="0" w:color="auto"/>
                    <w:right w:val="none" w:sz="0" w:space="0" w:color="auto"/>
                  </w:divBdr>
                  <w:divsChild>
                    <w:div w:id="562524525">
                      <w:marLeft w:val="0"/>
                      <w:marRight w:val="0"/>
                      <w:marTop w:val="0"/>
                      <w:marBottom w:val="0"/>
                      <w:divBdr>
                        <w:top w:val="none" w:sz="0" w:space="0" w:color="auto"/>
                        <w:left w:val="none" w:sz="0" w:space="0" w:color="auto"/>
                        <w:bottom w:val="none" w:sz="0" w:space="0" w:color="auto"/>
                        <w:right w:val="none" w:sz="0" w:space="0" w:color="auto"/>
                      </w:divBdr>
                      <w:divsChild>
                        <w:div w:id="114108496">
                          <w:marLeft w:val="0"/>
                          <w:marRight w:val="0"/>
                          <w:marTop w:val="0"/>
                          <w:marBottom w:val="0"/>
                          <w:divBdr>
                            <w:top w:val="none" w:sz="0" w:space="0" w:color="auto"/>
                            <w:left w:val="none" w:sz="0" w:space="0" w:color="auto"/>
                            <w:bottom w:val="none" w:sz="0" w:space="0" w:color="auto"/>
                            <w:right w:val="none" w:sz="0" w:space="0" w:color="auto"/>
                          </w:divBdr>
                          <w:divsChild>
                            <w:div w:id="1655405152">
                              <w:marLeft w:val="0"/>
                              <w:marRight w:val="0"/>
                              <w:marTop w:val="0"/>
                              <w:marBottom w:val="0"/>
                              <w:divBdr>
                                <w:top w:val="none" w:sz="0" w:space="0" w:color="auto"/>
                                <w:left w:val="none" w:sz="0" w:space="0" w:color="auto"/>
                                <w:bottom w:val="none" w:sz="0" w:space="0" w:color="auto"/>
                                <w:right w:val="none" w:sz="0" w:space="0" w:color="auto"/>
                              </w:divBdr>
                              <w:divsChild>
                                <w:div w:id="1582834162">
                                  <w:marLeft w:val="0"/>
                                  <w:marRight w:val="0"/>
                                  <w:marTop w:val="0"/>
                                  <w:marBottom w:val="0"/>
                                  <w:divBdr>
                                    <w:top w:val="none" w:sz="0" w:space="0" w:color="auto"/>
                                    <w:left w:val="none" w:sz="0" w:space="0" w:color="auto"/>
                                    <w:bottom w:val="none" w:sz="0" w:space="0" w:color="auto"/>
                                    <w:right w:val="none" w:sz="0" w:space="0" w:color="auto"/>
                                  </w:divBdr>
                                </w:div>
                              </w:divsChild>
                            </w:div>
                            <w:div w:id="1666586186">
                              <w:marLeft w:val="0"/>
                              <w:marRight w:val="0"/>
                              <w:marTop w:val="0"/>
                              <w:marBottom w:val="0"/>
                              <w:divBdr>
                                <w:top w:val="none" w:sz="0" w:space="0" w:color="auto"/>
                                <w:left w:val="none" w:sz="0" w:space="0" w:color="auto"/>
                                <w:bottom w:val="none" w:sz="0" w:space="0" w:color="auto"/>
                                <w:right w:val="none" w:sz="0" w:space="0" w:color="auto"/>
                              </w:divBdr>
                            </w:div>
                          </w:divsChild>
                        </w:div>
                        <w:div w:id="1384137588">
                          <w:marLeft w:val="0"/>
                          <w:marRight w:val="0"/>
                          <w:marTop w:val="0"/>
                          <w:marBottom w:val="0"/>
                          <w:divBdr>
                            <w:top w:val="none" w:sz="0" w:space="0" w:color="auto"/>
                            <w:left w:val="none" w:sz="0" w:space="0" w:color="auto"/>
                            <w:bottom w:val="none" w:sz="0" w:space="0" w:color="auto"/>
                            <w:right w:val="none" w:sz="0" w:space="0" w:color="auto"/>
                          </w:divBdr>
                          <w:divsChild>
                            <w:div w:id="206297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025493">
                      <w:marLeft w:val="0"/>
                      <w:marRight w:val="0"/>
                      <w:marTop w:val="0"/>
                      <w:marBottom w:val="0"/>
                      <w:divBdr>
                        <w:top w:val="none" w:sz="0" w:space="0" w:color="auto"/>
                        <w:left w:val="none" w:sz="0" w:space="0" w:color="auto"/>
                        <w:bottom w:val="none" w:sz="0" w:space="0" w:color="auto"/>
                        <w:right w:val="none" w:sz="0" w:space="0" w:color="auto"/>
                      </w:divBdr>
                      <w:divsChild>
                        <w:div w:id="1581331247">
                          <w:marLeft w:val="0"/>
                          <w:marRight w:val="0"/>
                          <w:marTop w:val="0"/>
                          <w:marBottom w:val="0"/>
                          <w:divBdr>
                            <w:top w:val="none" w:sz="0" w:space="0" w:color="auto"/>
                            <w:left w:val="none" w:sz="0" w:space="0" w:color="auto"/>
                            <w:bottom w:val="none" w:sz="0" w:space="0" w:color="auto"/>
                            <w:right w:val="none" w:sz="0" w:space="0" w:color="auto"/>
                          </w:divBdr>
                          <w:divsChild>
                            <w:div w:id="1523011922">
                              <w:marLeft w:val="0"/>
                              <w:marRight w:val="0"/>
                              <w:marTop w:val="0"/>
                              <w:marBottom w:val="0"/>
                              <w:divBdr>
                                <w:top w:val="none" w:sz="0" w:space="0" w:color="auto"/>
                                <w:left w:val="none" w:sz="0" w:space="0" w:color="auto"/>
                                <w:bottom w:val="none" w:sz="0" w:space="0" w:color="auto"/>
                                <w:right w:val="none" w:sz="0" w:space="0" w:color="auto"/>
                              </w:divBdr>
                              <w:divsChild>
                                <w:div w:id="2120755088">
                                  <w:marLeft w:val="0"/>
                                  <w:marRight w:val="0"/>
                                  <w:marTop w:val="0"/>
                                  <w:marBottom w:val="0"/>
                                  <w:divBdr>
                                    <w:top w:val="none" w:sz="0" w:space="0" w:color="auto"/>
                                    <w:left w:val="none" w:sz="0" w:space="0" w:color="auto"/>
                                    <w:bottom w:val="none" w:sz="0" w:space="0" w:color="auto"/>
                                    <w:right w:val="none" w:sz="0" w:space="0" w:color="auto"/>
                                  </w:divBdr>
                                </w:div>
                              </w:divsChild>
                            </w:div>
                            <w:div w:id="1636135530">
                              <w:marLeft w:val="0"/>
                              <w:marRight w:val="0"/>
                              <w:marTop w:val="0"/>
                              <w:marBottom w:val="0"/>
                              <w:divBdr>
                                <w:top w:val="none" w:sz="0" w:space="0" w:color="auto"/>
                                <w:left w:val="none" w:sz="0" w:space="0" w:color="auto"/>
                                <w:bottom w:val="none" w:sz="0" w:space="0" w:color="auto"/>
                                <w:right w:val="none" w:sz="0" w:space="0" w:color="auto"/>
                              </w:divBdr>
                            </w:div>
                            <w:div w:id="188921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7758010">
              <w:marLeft w:val="0"/>
              <w:marRight w:val="0"/>
              <w:marTop w:val="0"/>
              <w:marBottom w:val="0"/>
              <w:divBdr>
                <w:top w:val="none" w:sz="0" w:space="0" w:color="auto"/>
                <w:left w:val="none" w:sz="0" w:space="0" w:color="auto"/>
                <w:bottom w:val="none" w:sz="0" w:space="0" w:color="auto"/>
                <w:right w:val="none" w:sz="0" w:space="0" w:color="auto"/>
              </w:divBdr>
              <w:divsChild>
                <w:div w:id="358969596">
                  <w:marLeft w:val="0"/>
                  <w:marRight w:val="0"/>
                  <w:marTop w:val="0"/>
                  <w:marBottom w:val="0"/>
                  <w:divBdr>
                    <w:top w:val="none" w:sz="0" w:space="0" w:color="auto"/>
                    <w:left w:val="none" w:sz="0" w:space="0" w:color="auto"/>
                    <w:bottom w:val="none" w:sz="0" w:space="0" w:color="auto"/>
                    <w:right w:val="none" w:sz="0" w:space="0" w:color="auto"/>
                  </w:divBdr>
                  <w:divsChild>
                    <w:div w:id="671102156">
                      <w:marLeft w:val="0"/>
                      <w:marRight w:val="0"/>
                      <w:marTop w:val="0"/>
                      <w:marBottom w:val="0"/>
                      <w:divBdr>
                        <w:top w:val="none" w:sz="0" w:space="0" w:color="auto"/>
                        <w:left w:val="none" w:sz="0" w:space="0" w:color="auto"/>
                        <w:bottom w:val="none" w:sz="0" w:space="0" w:color="auto"/>
                        <w:right w:val="none" w:sz="0" w:space="0" w:color="auto"/>
                      </w:divBdr>
                    </w:div>
                    <w:div w:id="77617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544637">
          <w:marLeft w:val="30"/>
          <w:marRight w:val="30"/>
          <w:marTop w:val="60"/>
          <w:marBottom w:val="60"/>
          <w:divBdr>
            <w:top w:val="none" w:sz="0" w:space="0" w:color="auto"/>
            <w:left w:val="none" w:sz="0" w:space="0" w:color="auto"/>
            <w:bottom w:val="none" w:sz="0" w:space="0" w:color="auto"/>
            <w:right w:val="none" w:sz="0" w:space="0" w:color="auto"/>
          </w:divBdr>
          <w:divsChild>
            <w:div w:id="1415056767">
              <w:marLeft w:val="0"/>
              <w:marRight w:val="0"/>
              <w:marTop w:val="0"/>
              <w:marBottom w:val="0"/>
              <w:divBdr>
                <w:top w:val="none" w:sz="0" w:space="0" w:color="auto"/>
                <w:left w:val="none" w:sz="0" w:space="0" w:color="auto"/>
                <w:bottom w:val="none" w:sz="0" w:space="0" w:color="auto"/>
                <w:right w:val="none" w:sz="0" w:space="0" w:color="auto"/>
              </w:divBdr>
              <w:divsChild>
                <w:div w:id="1462771239">
                  <w:marLeft w:val="0"/>
                  <w:marRight w:val="0"/>
                  <w:marTop w:val="0"/>
                  <w:marBottom w:val="0"/>
                  <w:divBdr>
                    <w:top w:val="none" w:sz="0" w:space="0" w:color="auto"/>
                    <w:left w:val="none" w:sz="0" w:space="0" w:color="auto"/>
                    <w:bottom w:val="none" w:sz="0" w:space="0" w:color="auto"/>
                    <w:right w:val="none" w:sz="0" w:space="0" w:color="auto"/>
                  </w:divBdr>
                  <w:divsChild>
                    <w:div w:id="163278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006810">
      <w:bodyDiv w:val="1"/>
      <w:marLeft w:val="0"/>
      <w:marRight w:val="0"/>
      <w:marTop w:val="0"/>
      <w:marBottom w:val="0"/>
      <w:divBdr>
        <w:top w:val="none" w:sz="0" w:space="0" w:color="auto"/>
        <w:left w:val="none" w:sz="0" w:space="0" w:color="auto"/>
        <w:bottom w:val="none" w:sz="0" w:space="0" w:color="auto"/>
        <w:right w:val="none" w:sz="0" w:space="0" w:color="auto"/>
      </w:divBdr>
      <w:divsChild>
        <w:div w:id="177740993">
          <w:marLeft w:val="0"/>
          <w:marRight w:val="0"/>
          <w:marTop w:val="0"/>
          <w:marBottom w:val="0"/>
          <w:divBdr>
            <w:top w:val="none" w:sz="0" w:space="0" w:color="auto"/>
            <w:left w:val="none" w:sz="0" w:space="0" w:color="auto"/>
            <w:bottom w:val="none" w:sz="0" w:space="0" w:color="auto"/>
            <w:right w:val="none" w:sz="0" w:space="0" w:color="auto"/>
          </w:divBdr>
          <w:divsChild>
            <w:div w:id="2044086244">
              <w:marLeft w:val="0"/>
              <w:marRight w:val="0"/>
              <w:marTop w:val="0"/>
              <w:marBottom w:val="0"/>
              <w:divBdr>
                <w:top w:val="none" w:sz="0" w:space="0" w:color="auto"/>
                <w:left w:val="none" w:sz="0" w:space="0" w:color="auto"/>
                <w:bottom w:val="none" w:sz="0" w:space="0" w:color="auto"/>
                <w:right w:val="none" w:sz="0" w:space="0" w:color="auto"/>
              </w:divBdr>
              <w:divsChild>
                <w:div w:id="367411211">
                  <w:marLeft w:val="0"/>
                  <w:marRight w:val="0"/>
                  <w:marTop w:val="0"/>
                  <w:marBottom w:val="0"/>
                  <w:divBdr>
                    <w:top w:val="none" w:sz="0" w:space="0" w:color="auto"/>
                    <w:left w:val="none" w:sz="0" w:space="0" w:color="auto"/>
                    <w:bottom w:val="none" w:sz="0" w:space="0" w:color="auto"/>
                    <w:right w:val="none" w:sz="0" w:space="0" w:color="auto"/>
                  </w:divBdr>
                  <w:divsChild>
                    <w:div w:id="1917738658">
                      <w:marLeft w:val="0"/>
                      <w:marRight w:val="0"/>
                      <w:marTop w:val="0"/>
                      <w:marBottom w:val="0"/>
                      <w:divBdr>
                        <w:top w:val="none" w:sz="0" w:space="0" w:color="auto"/>
                        <w:left w:val="none" w:sz="0" w:space="0" w:color="auto"/>
                        <w:bottom w:val="none" w:sz="0" w:space="0" w:color="auto"/>
                        <w:right w:val="none" w:sz="0" w:space="0" w:color="auto"/>
                      </w:divBdr>
                      <w:divsChild>
                        <w:div w:id="1897424823">
                          <w:marLeft w:val="0"/>
                          <w:marRight w:val="0"/>
                          <w:marTop w:val="0"/>
                          <w:marBottom w:val="0"/>
                          <w:divBdr>
                            <w:top w:val="none" w:sz="0" w:space="0" w:color="auto"/>
                            <w:left w:val="none" w:sz="0" w:space="0" w:color="auto"/>
                            <w:bottom w:val="none" w:sz="0" w:space="0" w:color="auto"/>
                            <w:right w:val="none" w:sz="0" w:space="0" w:color="auto"/>
                          </w:divBdr>
                          <w:divsChild>
                            <w:div w:id="1752895615">
                              <w:marLeft w:val="0"/>
                              <w:marRight w:val="0"/>
                              <w:marTop w:val="0"/>
                              <w:marBottom w:val="0"/>
                              <w:divBdr>
                                <w:top w:val="none" w:sz="0" w:space="0" w:color="auto"/>
                                <w:left w:val="none" w:sz="0" w:space="0" w:color="auto"/>
                                <w:bottom w:val="none" w:sz="0" w:space="0" w:color="auto"/>
                                <w:right w:val="none" w:sz="0" w:space="0" w:color="auto"/>
                              </w:divBdr>
                              <w:divsChild>
                                <w:div w:id="22060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6641254">
      <w:marLeft w:val="0"/>
      <w:marRight w:val="0"/>
      <w:marTop w:val="0"/>
      <w:marBottom w:val="0"/>
      <w:divBdr>
        <w:top w:val="none" w:sz="0" w:space="0" w:color="auto"/>
        <w:left w:val="none" w:sz="0" w:space="0" w:color="auto"/>
        <w:bottom w:val="none" w:sz="0" w:space="0" w:color="auto"/>
        <w:right w:val="none" w:sz="0" w:space="0" w:color="auto"/>
      </w:divBdr>
      <w:divsChild>
        <w:div w:id="1553156092">
          <w:marLeft w:val="0"/>
          <w:marRight w:val="0"/>
          <w:marTop w:val="0"/>
          <w:marBottom w:val="0"/>
          <w:divBdr>
            <w:top w:val="none" w:sz="0" w:space="0" w:color="auto"/>
            <w:left w:val="none" w:sz="0" w:space="0" w:color="auto"/>
            <w:bottom w:val="none" w:sz="0" w:space="0" w:color="auto"/>
            <w:right w:val="none" w:sz="0" w:space="0" w:color="auto"/>
          </w:divBdr>
          <w:divsChild>
            <w:div w:id="6114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893502">
      <w:marLeft w:val="0"/>
      <w:marRight w:val="0"/>
      <w:marTop w:val="0"/>
      <w:marBottom w:val="0"/>
      <w:divBdr>
        <w:top w:val="none" w:sz="0" w:space="0" w:color="auto"/>
        <w:left w:val="none" w:sz="0" w:space="0" w:color="auto"/>
        <w:bottom w:val="none" w:sz="0" w:space="0" w:color="auto"/>
        <w:right w:val="none" w:sz="0" w:space="0" w:color="auto"/>
      </w:divBdr>
    </w:div>
    <w:div w:id="991444600">
      <w:marLeft w:val="0"/>
      <w:marRight w:val="0"/>
      <w:marTop w:val="0"/>
      <w:marBottom w:val="0"/>
      <w:divBdr>
        <w:top w:val="none" w:sz="0" w:space="0" w:color="auto"/>
        <w:left w:val="none" w:sz="0" w:space="0" w:color="auto"/>
        <w:bottom w:val="none" w:sz="0" w:space="0" w:color="auto"/>
        <w:right w:val="none" w:sz="0" w:space="0" w:color="auto"/>
      </w:divBdr>
    </w:div>
    <w:div w:id="1044056973">
      <w:marLeft w:val="0"/>
      <w:marRight w:val="0"/>
      <w:marTop w:val="0"/>
      <w:marBottom w:val="0"/>
      <w:divBdr>
        <w:top w:val="none" w:sz="0" w:space="0" w:color="auto"/>
        <w:left w:val="none" w:sz="0" w:space="0" w:color="auto"/>
        <w:bottom w:val="none" w:sz="0" w:space="0" w:color="auto"/>
        <w:right w:val="none" w:sz="0" w:space="0" w:color="auto"/>
      </w:divBdr>
    </w:div>
    <w:div w:id="1044789287">
      <w:marLeft w:val="0"/>
      <w:marRight w:val="0"/>
      <w:marTop w:val="0"/>
      <w:marBottom w:val="0"/>
      <w:divBdr>
        <w:top w:val="none" w:sz="0" w:space="0" w:color="auto"/>
        <w:left w:val="none" w:sz="0" w:space="0" w:color="auto"/>
        <w:bottom w:val="none" w:sz="0" w:space="0" w:color="auto"/>
        <w:right w:val="none" w:sz="0" w:space="0" w:color="auto"/>
      </w:divBdr>
    </w:div>
    <w:div w:id="1060322526">
      <w:marLeft w:val="0"/>
      <w:marRight w:val="0"/>
      <w:marTop w:val="0"/>
      <w:marBottom w:val="0"/>
      <w:divBdr>
        <w:top w:val="none" w:sz="0" w:space="0" w:color="auto"/>
        <w:left w:val="none" w:sz="0" w:space="0" w:color="auto"/>
        <w:bottom w:val="none" w:sz="0" w:space="0" w:color="auto"/>
        <w:right w:val="none" w:sz="0" w:space="0" w:color="auto"/>
      </w:divBdr>
    </w:div>
    <w:div w:id="1063405242">
      <w:marLeft w:val="0"/>
      <w:marRight w:val="0"/>
      <w:marTop w:val="0"/>
      <w:marBottom w:val="0"/>
      <w:divBdr>
        <w:top w:val="none" w:sz="0" w:space="0" w:color="auto"/>
        <w:left w:val="none" w:sz="0" w:space="0" w:color="auto"/>
        <w:bottom w:val="none" w:sz="0" w:space="0" w:color="auto"/>
        <w:right w:val="none" w:sz="0" w:space="0" w:color="auto"/>
      </w:divBdr>
    </w:div>
    <w:div w:id="1152988383">
      <w:marLeft w:val="0"/>
      <w:marRight w:val="0"/>
      <w:marTop w:val="0"/>
      <w:marBottom w:val="0"/>
      <w:divBdr>
        <w:top w:val="none" w:sz="0" w:space="0" w:color="auto"/>
        <w:left w:val="none" w:sz="0" w:space="0" w:color="auto"/>
        <w:bottom w:val="none" w:sz="0" w:space="0" w:color="auto"/>
        <w:right w:val="none" w:sz="0" w:space="0" w:color="auto"/>
      </w:divBdr>
    </w:div>
    <w:div w:id="1294017609">
      <w:marLeft w:val="0"/>
      <w:marRight w:val="0"/>
      <w:marTop w:val="0"/>
      <w:marBottom w:val="0"/>
      <w:divBdr>
        <w:top w:val="none" w:sz="0" w:space="0" w:color="auto"/>
        <w:left w:val="none" w:sz="0" w:space="0" w:color="auto"/>
        <w:bottom w:val="none" w:sz="0" w:space="0" w:color="auto"/>
        <w:right w:val="none" w:sz="0" w:space="0" w:color="auto"/>
      </w:divBdr>
    </w:div>
    <w:div w:id="1347560443">
      <w:marLeft w:val="0"/>
      <w:marRight w:val="0"/>
      <w:marTop w:val="0"/>
      <w:marBottom w:val="0"/>
      <w:divBdr>
        <w:top w:val="none" w:sz="0" w:space="0" w:color="auto"/>
        <w:left w:val="none" w:sz="0" w:space="0" w:color="auto"/>
        <w:bottom w:val="none" w:sz="0" w:space="0" w:color="auto"/>
        <w:right w:val="none" w:sz="0" w:space="0" w:color="auto"/>
      </w:divBdr>
    </w:div>
    <w:div w:id="1383825387">
      <w:marLeft w:val="0"/>
      <w:marRight w:val="0"/>
      <w:marTop w:val="0"/>
      <w:marBottom w:val="0"/>
      <w:divBdr>
        <w:top w:val="none" w:sz="0" w:space="0" w:color="auto"/>
        <w:left w:val="none" w:sz="0" w:space="0" w:color="auto"/>
        <w:bottom w:val="none" w:sz="0" w:space="0" w:color="auto"/>
        <w:right w:val="none" w:sz="0" w:space="0" w:color="auto"/>
      </w:divBdr>
    </w:div>
    <w:div w:id="1420447987">
      <w:marLeft w:val="0"/>
      <w:marRight w:val="0"/>
      <w:marTop w:val="0"/>
      <w:marBottom w:val="0"/>
      <w:divBdr>
        <w:top w:val="none" w:sz="0" w:space="0" w:color="auto"/>
        <w:left w:val="none" w:sz="0" w:space="0" w:color="auto"/>
        <w:bottom w:val="none" w:sz="0" w:space="0" w:color="auto"/>
        <w:right w:val="none" w:sz="0" w:space="0" w:color="auto"/>
      </w:divBdr>
    </w:div>
    <w:div w:id="1489782028">
      <w:marLeft w:val="0"/>
      <w:marRight w:val="0"/>
      <w:marTop w:val="0"/>
      <w:marBottom w:val="0"/>
      <w:divBdr>
        <w:top w:val="single" w:sz="24" w:space="0" w:color="121212"/>
        <w:left w:val="none" w:sz="0" w:space="0" w:color="auto"/>
        <w:bottom w:val="none" w:sz="0" w:space="0" w:color="auto"/>
        <w:right w:val="none" w:sz="0" w:space="0" w:color="auto"/>
      </w:divBdr>
      <w:divsChild>
        <w:div w:id="1421834975">
          <w:marLeft w:val="30"/>
          <w:marRight w:val="30"/>
          <w:marTop w:val="60"/>
          <w:marBottom w:val="60"/>
          <w:divBdr>
            <w:top w:val="none" w:sz="0" w:space="0" w:color="auto"/>
            <w:left w:val="none" w:sz="0" w:space="0" w:color="auto"/>
            <w:bottom w:val="none" w:sz="0" w:space="0" w:color="auto"/>
            <w:right w:val="none" w:sz="0" w:space="0" w:color="auto"/>
          </w:divBdr>
          <w:divsChild>
            <w:div w:id="516773886">
              <w:marLeft w:val="0"/>
              <w:marRight w:val="0"/>
              <w:marTop w:val="0"/>
              <w:marBottom w:val="0"/>
              <w:divBdr>
                <w:top w:val="none" w:sz="0" w:space="0" w:color="auto"/>
                <w:left w:val="none" w:sz="0" w:space="0" w:color="auto"/>
                <w:bottom w:val="none" w:sz="0" w:space="0" w:color="auto"/>
                <w:right w:val="none" w:sz="0" w:space="0" w:color="auto"/>
              </w:divBdr>
            </w:div>
            <w:div w:id="1096751316">
              <w:marLeft w:val="0"/>
              <w:marRight w:val="0"/>
              <w:marTop w:val="0"/>
              <w:marBottom w:val="0"/>
              <w:divBdr>
                <w:top w:val="none" w:sz="0" w:space="0" w:color="auto"/>
                <w:left w:val="none" w:sz="0" w:space="0" w:color="auto"/>
                <w:bottom w:val="none" w:sz="0" w:space="0" w:color="auto"/>
                <w:right w:val="none" w:sz="0" w:space="0" w:color="auto"/>
              </w:divBdr>
            </w:div>
            <w:div w:id="1173374486">
              <w:marLeft w:val="0"/>
              <w:marRight w:val="0"/>
              <w:marTop w:val="0"/>
              <w:marBottom w:val="0"/>
              <w:divBdr>
                <w:top w:val="none" w:sz="0" w:space="0" w:color="auto"/>
                <w:left w:val="none" w:sz="0" w:space="0" w:color="auto"/>
                <w:bottom w:val="none" w:sz="0" w:space="0" w:color="auto"/>
                <w:right w:val="none" w:sz="0" w:space="0" w:color="auto"/>
              </w:divBdr>
            </w:div>
            <w:div w:id="176541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43614">
      <w:marLeft w:val="0"/>
      <w:marRight w:val="0"/>
      <w:marTop w:val="0"/>
      <w:marBottom w:val="0"/>
      <w:divBdr>
        <w:top w:val="none" w:sz="0" w:space="0" w:color="auto"/>
        <w:left w:val="none" w:sz="0" w:space="0" w:color="auto"/>
        <w:bottom w:val="none" w:sz="0" w:space="0" w:color="auto"/>
        <w:right w:val="none" w:sz="0" w:space="0" w:color="auto"/>
      </w:divBdr>
    </w:div>
    <w:div w:id="1620993182">
      <w:marLeft w:val="0"/>
      <w:marRight w:val="0"/>
      <w:marTop w:val="0"/>
      <w:marBottom w:val="0"/>
      <w:divBdr>
        <w:top w:val="none" w:sz="0" w:space="0" w:color="auto"/>
        <w:left w:val="none" w:sz="0" w:space="0" w:color="auto"/>
        <w:bottom w:val="none" w:sz="0" w:space="0" w:color="auto"/>
        <w:right w:val="none" w:sz="0" w:space="0" w:color="auto"/>
      </w:divBdr>
    </w:div>
    <w:div w:id="1632786867">
      <w:marLeft w:val="0"/>
      <w:marRight w:val="0"/>
      <w:marTop w:val="0"/>
      <w:marBottom w:val="0"/>
      <w:divBdr>
        <w:top w:val="none" w:sz="0" w:space="0" w:color="auto"/>
        <w:left w:val="none" w:sz="0" w:space="0" w:color="auto"/>
        <w:bottom w:val="none" w:sz="0" w:space="0" w:color="auto"/>
        <w:right w:val="none" w:sz="0" w:space="0" w:color="auto"/>
      </w:divBdr>
    </w:div>
    <w:div w:id="1669793989">
      <w:marLeft w:val="30"/>
      <w:marRight w:val="30"/>
      <w:marTop w:val="60"/>
      <w:marBottom w:val="60"/>
      <w:divBdr>
        <w:top w:val="none" w:sz="0" w:space="0" w:color="auto"/>
        <w:left w:val="none" w:sz="0" w:space="0" w:color="auto"/>
        <w:bottom w:val="none" w:sz="0" w:space="0" w:color="auto"/>
        <w:right w:val="none" w:sz="0" w:space="0" w:color="auto"/>
      </w:divBdr>
      <w:divsChild>
        <w:div w:id="557130940">
          <w:marLeft w:val="30"/>
          <w:marRight w:val="30"/>
          <w:marTop w:val="60"/>
          <w:marBottom w:val="60"/>
          <w:divBdr>
            <w:top w:val="none" w:sz="0" w:space="0" w:color="auto"/>
            <w:left w:val="none" w:sz="0" w:space="0" w:color="auto"/>
            <w:bottom w:val="none" w:sz="0" w:space="0" w:color="auto"/>
            <w:right w:val="none" w:sz="0" w:space="0" w:color="auto"/>
          </w:divBdr>
        </w:div>
        <w:div w:id="582837009">
          <w:marLeft w:val="30"/>
          <w:marRight w:val="30"/>
          <w:marTop w:val="60"/>
          <w:marBottom w:val="60"/>
          <w:divBdr>
            <w:top w:val="none" w:sz="0" w:space="0" w:color="auto"/>
            <w:left w:val="none" w:sz="0" w:space="0" w:color="auto"/>
            <w:bottom w:val="none" w:sz="0" w:space="0" w:color="auto"/>
            <w:right w:val="none" w:sz="0" w:space="0" w:color="auto"/>
          </w:divBdr>
          <w:divsChild>
            <w:div w:id="54264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174645">
      <w:marLeft w:val="0"/>
      <w:marRight w:val="0"/>
      <w:marTop w:val="0"/>
      <w:marBottom w:val="0"/>
      <w:divBdr>
        <w:top w:val="none" w:sz="0" w:space="0" w:color="auto"/>
        <w:left w:val="none" w:sz="0" w:space="0" w:color="auto"/>
        <w:bottom w:val="none" w:sz="0" w:space="0" w:color="auto"/>
        <w:right w:val="none" w:sz="0" w:space="0" w:color="auto"/>
      </w:divBdr>
    </w:div>
    <w:div w:id="1747992185">
      <w:marLeft w:val="0"/>
      <w:marRight w:val="0"/>
      <w:marTop w:val="0"/>
      <w:marBottom w:val="0"/>
      <w:divBdr>
        <w:top w:val="none" w:sz="0" w:space="0" w:color="auto"/>
        <w:left w:val="none" w:sz="0" w:space="0" w:color="auto"/>
        <w:bottom w:val="none" w:sz="0" w:space="0" w:color="auto"/>
        <w:right w:val="none" w:sz="0" w:space="0" w:color="auto"/>
      </w:divBdr>
    </w:div>
    <w:div w:id="1778062430">
      <w:marLeft w:val="0"/>
      <w:marRight w:val="0"/>
      <w:marTop w:val="0"/>
      <w:marBottom w:val="0"/>
      <w:divBdr>
        <w:top w:val="none" w:sz="0" w:space="0" w:color="auto"/>
        <w:left w:val="none" w:sz="0" w:space="0" w:color="auto"/>
        <w:bottom w:val="none" w:sz="0" w:space="0" w:color="auto"/>
        <w:right w:val="none" w:sz="0" w:space="0" w:color="auto"/>
      </w:divBdr>
    </w:div>
    <w:div w:id="1783911780">
      <w:marLeft w:val="0"/>
      <w:marRight w:val="0"/>
      <w:marTop w:val="0"/>
      <w:marBottom w:val="0"/>
      <w:divBdr>
        <w:top w:val="none" w:sz="0" w:space="0" w:color="auto"/>
        <w:left w:val="none" w:sz="0" w:space="0" w:color="auto"/>
        <w:bottom w:val="none" w:sz="0" w:space="0" w:color="auto"/>
        <w:right w:val="none" w:sz="0" w:space="0" w:color="auto"/>
      </w:divBdr>
    </w:div>
    <w:div w:id="1816873539">
      <w:marLeft w:val="0"/>
      <w:marRight w:val="0"/>
      <w:marTop w:val="0"/>
      <w:marBottom w:val="0"/>
      <w:divBdr>
        <w:top w:val="none" w:sz="0" w:space="0" w:color="auto"/>
        <w:left w:val="none" w:sz="0" w:space="0" w:color="auto"/>
        <w:bottom w:val="none" w:sz="0" w:space="0" w:color="auto"/>
        <w:right w:val="none" w:sz="0" w:space="0" w:color="auto"/>
      </w:divBdr>
    </w:div>
    <w:div w:id="1858810949">
      <w:marLeft w:val="30"/>
      <w:marRight w:val="30"/>
      <w:marTop w:val="60"/>
      <w:marBottom w:val="60"/>
      <w:divBdr>
        <w:top w:val="none" w:sz="0" w:space="0" w:color="auto"/>
        <w:left w:val="none" w:sz="0" w:space="0" w:color="auto"/>
        <w:bottom w:val="none" w:sz="0" w:space="0" w:color="auto"/>
        <w:right w:val="none" w:sz="0" w:space="0" w:color="auto"/>
      </w:divBdr>
      <w:divsChild>
        <w:div w:id="764764717">
          <w:marLeft w:val="0"/>
          <w:marRight w:val="0"/>
          <w:marTop w:val="0"/>
          <w:marBottom w:val="0"/>
          <w:divBdr>
            <w:top w:val="none" w:sz="0" w:space="0" w:color="auto"/>
            <w:left w:val="none" w:sz="0" w:space="0" w:color="auto"/>
            <w:bottom w:val="none" w:sz="0" w:space="0" w:color="auto"/>
            <w:right w:val="none" w:sz="0" w:space="0" w:color="auto"/>
          </w:divBdr>
          <w:divsChild>
            <w:div w:id="1880509503">
              <w:marLeft w:val="0"/>
              <w:marRight w:val="0"/>
              <w:marTop w:val="0"/>
              <w:marBottom w:val="0"/>
              <w:divBdr>
                <w:top w:val="none" w:sz="0" w:space="0" w:color="auto"/>
                <w:left w:val="none" w:sz="0" w:space="0" w:color="auto"/>
                <w:bottom w:val="none" w:sz="0" w:space="0" w:color="auto"/>
                <w:right w:val="none" w:sz="0" w:space="0" w:color="auto"/>
              </w:divBdr>
              <w:divsChild>
                <w:div w:id="126688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255806">
      <w:marLeft w:val="0"/>
      <w:marRight w:val="0"/>
      <w:marTop w:val="0"/>
      <w:marBottom w:val="0"/>
      <w:divBdr>
        <w:top w:val="none" w:sz="0" w:space="0" w:color="auto"/>
        <w:left w:val="none" w:sz="0" w:space="0" w:color="auto"/>
        <w:bottom w:val="none" w:sz="0" w:space="0" w:color="auto"/>
        <w:right w:val="none" w:sz="0" w:space="0" w:color="auto"/>
      </w:divBdr>
    </w:div>
    <w:div w:id="1978877158">
      <w:marLeft w:val="0"/>
      <w:marRight w:val="0"/>
      <w:marTop w:val="0"/>
      <w:marBottom w:val="0"/>
      <w:divBdr>
        <w:top w:val="none" w:sz="0" w:space="0" w:color="auto"/>
        <w:left w:val="none" w:sz="0" w:space="0" w:color="auto"/>
        <w:bottom w:val="none" w:sz="0" w:space="0" w:color="auto"/>
        <w:right w:val="none" w:sz="0" w:space="0" w:color="auto"/>
      </w:divBdr>
    </w:div>
    <w:div w:id="1993950265">
      <w:marLeft w:val="0"/>
      <w:marRight w:val="0"/>
      <w:marTop w:val="0"/>
      <w:marBottom w:val="0"/>
      <w:divBdr>
        <w:top w:val="none" w:sz="0" w:space="0" w:color="auto"/>
        <w:left w:val="none" w:sz="0" w:space="0" w:color="auto"/>
        <w:bottom w:val="none" w:sz="0" w:space="0" w:color="auto"/>
        <w:right w:val="none" w:sz="0" w:space="0" w:color="auto"/>
      </w:divBdr>
    </w:div>
    <w:div w:id="2013684448">
      <w:marLeft w:val="0"/>
      <w:marRight w:val="0"/>
      <w:marTop w:val="0"/>
      <w:marBottom w:val="0"/>
      <w:divBdr>
        <w:top w:val="none" w:sz="0" w:space="0" w:color="auto"/>
        <w:left w:val="none" w:sz="0" w:space="0" w:color="auto"/>
        <w:bottom w:val="none" w:sz="0" w:space="0" w:color="auto"/>
        <w:right w:val="none" w:sz="0" w:space="0" w:color="auto"/>
      </w:divBdr>
      <w:divsChild>
        <w:div w:id="265773627">
          <w:marLeft w:val="30"/>
          <w:marRight w:val="30"/>
          <w:marTop w:val="60"/>
          <w:marBottom w:val="60"/>
          <w:divBdr>
            <w:top w:val="none" w:sz="0" w:space="0" w:color="auto"/>
            <w:left w:val="none" w:sz="0" w:space="0" w:color="auto"/>
            <w:bottom w:val="none" w:sz="0" w:space="0" w:color="auto"/>
            <w:right w:val="none" w:sz="0" w:space="0" w:color="auto"/>
          </w:divBdr>
        </w:div>
        <w:div w:id="333923195">
          <w:marLeft w:val="30"/>
          <w:marRight w:val="30"/>
          <w:marTop w:val="60"/>
          <w:marBottom w:val="60"/>
          <w:divBdr>
            <w:top w:val="none" w:sz="0" w:space="0" w:color="auto"/>
            <w:left w:val="none" w:sz="0" w:space="0" w:color="auto"/>
            <w:bottom w:val="none" w:sz="0" w:space="0" w:color="auto"/>
            <w:right w:val="none" w:sz="0" w:space="0" w:color="auto"/>
          </w:divBdr>
        </w:div>
        <w:div w:id="347946942">
          <w:marLeft w:val="30"/>
          <w:marRight w:val="30"/>
          <w:marTop w:val="60"/>
          <w:marBottom w:val="60"/>
          <w:divBdr>
            <w:top w:val="none" w:sz="0" w:space="0" w:color="auto"/>
            <w:left w:val="none" w:sz="0" w:space="0" w:color="auto"/>
            <w:bottom w:val="none" w:sz="0" w:space="0" w:color="auto"/>
            <w:right w:val="none" w:sz="0" w:space="0" w:color="auto"/>
          </w:divBdr>
        </w:div>
        <w:div w:id="526914235">
          <w:marLeft w:val="30"/>
          <w:marRight w:val="30"/>
          <w:marTop w:val="60"/>
          <w:marBottom w:val="60"/>
          <w:divBdr>
            <w:top w:val="none" w:sz="0" w:space="0" w:color="auto"/>
            <w:left w:val="none" w:sz="0" w:space="0" w:color="auto"/>
            <w:bottom w:val="none" w:sz="0" w:space="0" w:color="auto"/>
            <w:right w:val="none" w:sz="0" w:space="0" w:color="auto"/>
          </w:divBdr>
        </w:div>
        <w:div w:id="1026515992">
          <w:marLeft w:val="30"/>
          <w:marRight w:val="30"/>
          <w:marTop w:val="60"/>
          <w:marBottom w:val="60"/>
          <w:divBdr>
            <w:top w:val="none" w:sz="0" w:space="0" w:color="auto"/>
            <w:left w:val="none" w:sz="0" w:space="0" w:color="auto"/>
            <w:bottom w:val="none" w:sz="0" w:space="0" w:color="auto"/>
            <w:right w:val="none" w:sz="0" w:space="0" w:color="auto"/>
          </w:divBdr>
        </w:div>
        <w:div w:id="1526402962">
          <w:marLeft w:val="30"/>
          <w:marRight w:val="30"/>
          <w:marTop w:val="60"/>
          <w:marBottom w:val="60"/>
          <w:divBdr>
            <w:top w:val="none" w:sz="0" w:space="0" w:color="auto"/>
            <w:left w:val="none" w:sz="0" w:space="0" w:color="auto"/>
            <w:bottom w:val="none" w:sz="0" w:space="0" w:color="auto"/>
            <w:right w:val="none" w:sz="0" w:space="0" w:color="auto"/>
          </w:divBdr>
        </w:div>
        <w:div w:id="1589729701">
          <w:marLeft w:val="30"/>
          <w:marRight w:val="30"/>
          <w:marTop w:val="60"/>
          <w:marBottom w:val="60"/>
          <w:divBdr>
            <w:top w:val="none" w:sz="0" w:space="0" w:color="auto"/>
            <w:left w:val="none" w:sz="0" w:space="0" w:color="auto"/>
            <w:bottom w:val="none" w:sz="0" w:space="0" w:color="auto"/>
            <w:right w:val="none" w:sz="0" w:space="0" w:color="auto"/>
          </w:divBdr>
        </w:div>
        <w:div w:id="1982417563">
          <w:marLeft w:val="0"/>
          <w:marRight w:val="0"/>
          <w:marTop w:val="0"/>
          <w:marBottom w:val="0"/>
          <w:divBdr>
            <w:top w:val="none" w:sz="0" w:space="0" w:color="auto"/>
            <w:left w:val="none" w:sz="0" w:space="0" w:color="auto"/>
            <w:bottom w:val="none" w:sz="0" w:space="0" w:color="auto"/>
            <w:right w:val="none" w:sz="0" w:space="0" w:color="auto"/>
          </w:divBdr>
        </w:div>
      </w:divsChild>
    </w:div>
    <w:div w:id="2045130543">
      <w:marLeft w:val="0"/>
      <w:marRight w:val="0"/>
      <w:marTop w:val="0"/>
      <w:marBottom w:val="0"/>
      <w:divBdr>
        <w:top w:val="none" w:sz="0" w:space="0" w:color="auto"/>
        <w:left w:val="none" w:sz="0" w:space="0" w:color="auto"/>
        <w:bottom w:val="none" w:sz="0" w:space="0" w:color="auto"/>
        <w:right w:val="none" w:sz="0" w:space="0" w:color="auto"/>
      </w:divBdr>
      <w:divsChild>
        <w:div w:id="1842348509">
          <w:marLeft w:val="0"/>
          <w:marRight w:val="0"/>
          <w:marTop w:val="0"/>
          <w:marBottom w:val="0"/>
          <w:divBdr>
            <w:top w:val="none" w:sz="0" w:space="0" w:color="auto"/>
            <w:left w:val="none" w:sz="0" w:space="0" w:color="auto"/>
            <w:bottom w:val="none" w:sz="0" w:space="0" w:color="auto"/>
            <w:right w:val="none" w:sz="0" w:space="0" w:color="auto"/>
          </w:divBdr>
          <w:divsChild>
            <w:div w:id="201452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939543">
      <w:marLeft w:val="0"/>
      <w:marRight w:val="0"/>
      <w:marTop w:val="0"/>
      <w:marBottom w:val="0"/>
      <w:divBdr>
        <w:top w:val="none" w:sz="0" w:space="0" w:color="auto"/>
        <w:left w:val="none" w:sz="0" w:space="0" w:color="auto"/>
        <w:bottom w:val="none" w:sz="0" w:space="0" w:color="auto"/>
        <w:right w:val="none" w:sz="0" w:space="0" w:color="auto"/>
      </w:divBdr>
    </w:div>
    <w:div w:id="2083989294">
      <w:marLeft w:val="0"/>
      <w:marRight w:val="0"/>
      <w:marTop w:val="0"/>
      <w:marBottom w:val="0"/>
      <w:divBdr>
        <w:top w:val="none" w:sz="0" w:space="0" w:color="auto"/>
        <w:left w:val="none" w:sz="0" w:space="0" w:color="auto"/>
        <w:bottom w:val="none" w:sz="0" w:space="0" w:color="auto"/>
        <w:right w:val="none" w:sz="0" w:space="0" w:color="auto"/>
      </w:divBdr>
      <w:divsChild>
        <w:div w:id="1384283463">
          <w:marLeft w:val="0"/>
          <w:marRight w:val="0"/>
          <w:marTop w:val="0"/>
          <w:marBottom w:val="0"/>
          <w:divBdr>
            <w:top w:val="none" w:sz="0" w:space="0" w:color="auto"/>
            <w:left w:val="none" w:sz="0" w:space="0" w:color="auto"/>
            <w:bottom w:val="none" w:sz="0" w:space="0" w:color="auto"/>
            <w:right w:val="none" w:sz="0" w:space="0" w:color="auto"/>
          </w:divBdr>
        </w:div>
        <w:div w:id="1959794669">
          <w:marLeft w:val="0"/>
          <w:marRight w:val="0"/>
          <w:marTop w:val="0"/>
          <w:marBottom w:val="0"/>
          <w:divBdr>
            <w:top w:val="none" w:sz="0" w:space="0" w:color="auto"/>
            <w:left w:val="none" w:sz="0" w:space="0" w:color="auto"/>
            <w:bottom w:val="none" w:sz="0" w:space="0" w:color="auto"/>
            <w:right w:val="none" w:sz="0" w:space="0" w:color="auto"/>
          </w:divBdr>
        </w:div>
      </w:divsChild>
    </w:div>
    <w:div w:id="209866723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FFCDE-35D9-48A8-9CD8-857B6D610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Glatfelter Insurance Group</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F. Jenaway</dc:creator>
  <cp:keywords/>
  <cp:lastModifiedBy>Richard M. Gurba</cp:lastModifiedBy>
  <cp:revision>2</cp:revision>
  <cp:lastPrinted>2018-11-26T20:23:00Z</cp:lastPrinted>
  <dcterms:created xsi:type="dcterms:W3CDTF">2019-03-22T15:36:00Z</dcterms:created>
  <dcterms:modified xsi:type="dcterms:W3CDTF">2019-03-22T15:36:00Z</dcterms:modified>
</cp:coreProperties>
</file>