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8766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A611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Pedestrian Crosswalk</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1A6118" w:rsidRPr="001A6118" w:rsidRDefault="001A6118" w:rsidP="001A6118">
      <w:pPr>
        <w:spacing w:after="0" w:line="240" w:lineRule="auto"/>
      </w:pPr>
      <w:r w:rsidRPr="001A6118">
        <w:t>To establish safe practices that address when an emergency vehicle comes to a pedestrian crosswalk.</w:t>
      </w:r>
    </w:p>
    <w:p w:rsidR="002865D3" w:rsidRPr="003B1531" w:rsidRDefault="002865D3" w:rsidP="008A7EA1">
      <w:pPr>
        <w:spacing w:after="0" w:line="240" w:lineRule="auto"/>
      </w:pP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1A6118" w:rsidP="008A7EA1">
      <w:pPr>
        <w:spacing w:after="0" w:line="240" w:lineRule="auto"/>
      </w:pPr>
      <w:r w:rsidRPr="001A6118">
        <w:t>The emergency vehicle shall not exceed the posted speed limit when approaching a pedestrian crosswalk. If the crosswalk is occupied, the emergency vehicle shall slow down and be prepared to stop if the pedestrian does not yield the right-of-way.</w:t>
      </w:r>
    </w:p>
    <w:p w:rsidR="001A6118" w:rsidRDefault="001A6118" w:rsidP="008A7EA1">
      <w:pPr>
        <w:spacing w:after="0" w:line="240" w:lineRule="auto"/>
      </w:pPr>
    </w:p>
    <w:p w:rsidR="001A6118" w:rsidRPr="003B1531" w:rsidRDefault="001A6118"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1A6118">
        <w:t>10-EVO-1022</w:t>
      </w:r>
      <w:r>
        <w:t xml:space="preserve"> </w:t>
      </w:r>
      <w:r w:rsidR="00C44266">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A6118"/>
    <w:rsid w:val="00285277"/>
    <w:rsid w:val="002865D3"/>
    <w:rsid w:val="003B1531"/>
    <w:rsid w:val="003B30DC"/>
    <w:rsid w:val="003D6653"/>
    <w:rsid w:val="00400614"/>
    <w:rsid w:val="005337CC"/>
    <w:rsid w:val="005744AA"/>
    <w:rsid w:val="005B5039"/>
    <w:rsid w:val="00667644"/>
    <w:rsid w:val="006820A9"/>
    <w:rsid w:val="0068766D"/>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44266"/>
    <w:rsid w:val="00C527A0"/>
    <w:rsid w:val="00C90E04"/>
    <w:rsid w:val="00C941A7"/>
    <w:rsid w:val="00CC24CD"/>
    <w:rsid w:val="00D70884"/>
    <w:rsid w:val="00DD7D98"/>
    <w:rsid w:val="00E122B5"/>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F1B86D-D141-48AA-B7B2-C8E231AC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2018-08-27T15:58:00Z</cp:lastPrinted>
  <dcterms:created xsi:type="dcterms:W3CDTF">2019-03-22T19:23:00Z</dcterms:created>
  <dcterms:modified xsi:type="dcterms:W3CDTF">2019-03-22T19:23:00Z</dcterms:modified>
</cp:coreProperties>
</file>