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EA1" w:rsidRDefault="008A7EA1" w:rsidP="00270CF8">
      <w:pPr>
        <w:spacing w:after="0" w:line="240" w:lineRule="auto"/>
        <w:outlineLvl w:val="0"/>
        <w:rPr>
          <w:rFonts w:eastAsia="Times New Roman"/>
          <w:b/>
          <w:bCs/>
          <w:color w:val="4D4D4D"/>
          <w:kern w:val="36"/>
          <w:sz w:val="24"/>
          <w:szCs w:val="24"/>
          <w:lang w:val="en"/>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6"/>
        <w:gridCol w:w="3537"/>
        <w:gridCol w:w="4067"/>
      </w:tblGrid>
      <w:tr w:rsidR="00E2670E" w:rsidRPr="003B30DC" w:rsidTr="003B30DC">
        <w:tc>
          <w:tcPr>
            <w:tcW w:w="9576" w:type="dxa"/>
            <w:gridSpan w:val="3"/>
            <w:shd w:val="clear" w:color="auto" w:fill="auto"/>
          </w:tcPr>
          <w:p w:rsidR="00E2670E" w:rsidRPr="003B30DC" w:rsidRDefault="00400614" w:rsidP="00270CF8">
            <w:pPr>
              <w:spacing w:after="0" w:line="240" w:lineRule="auto"/>
              <w:jc w:val="center"/>
              <w:outlineLvl w:val="0"/>
              <w:rPr>
                <w:rFonts w:eastAsia="Times New Roman"/>
                <w:b/>
                <w:bCs/>
                <w:i/>
                <w:color w:val="4D4D4D"/>
                <w:kern w:val="36"/>
                <w:sz w:val="28"/>
                <w:szCs w:val="24"/>
                <w:lang w:val="en"/>
              </w:rPr>
            </w:pPr>
            <w:r w:rsidRPr="003B30DC">
              <w:rPr>
                <w:rFonts w:eastAsia="Times New Roman"/>
                <w:b/>
                <w:bCs/>
                <w:i/>
                <w:color w:val="4D4D4D"/>
                <w:kern w:val="36"/>
                <w:sz w:val="28"/>
                <w:szCs w:val="24"/>
                <w:lang w:val="en"/>
              </w:rPr>
              <w:t>REPLACE WITH YOUR MASTHEAD</w:t>
            </w:r>
          </w:p>
        </w:tc>
      </w:tr>
      <w:tr w:rsidR="00E2670E" w:rsidRPr="003B30DC" w:rsidTr="003B30DC">
        <w:tc>
          <w:tcPr>
            <w:tcW w:w="1638" w:type="dxa"/>
            <w:vMerge w:val="restart"/>
            <w:shd w:val="clear" w:color="auto" w:fill="auto"/>
            <w:vAlign w:val="center"/>
          </w:tcPr>
          <w:p w:rsidR="00E2670E" w:rsidRPr="003B30DC" w:rsidRDefault="00EC6255" w:rsidP="00270CF8">
            <w:pPr>
              <w:spacing w:after="0" w:line="240" w:lineRule="auto"/>
              <w:jc w:val="center"/>
              <w:outlineLvl w:val="0"/>
              <w:rPr>
                <w:rFonts w:eastAsia="Times New Roman"/>
                <w:b/>
                <w:bCs/>
                <w:color w:val="4D4D4D"/>
                <w:kern w:val="36"/>
                <w:sz w:val="24"/>
                <w:szCs w:val="24"/>
                <w:lang w:val="en"/>
              </w:rPr>
            </w:pPr>
            <w:r w:rsidRPr="003B30DC">
              <w:rPr>
                <w:rFonts w:eastAsia="Times New Roman"/>
                <w:b/>
                <w:bCs/>
                <w:noProof/>
                <w:color w:val="4D4D4D"/>
                <w:kern w:val="36"/>
                <w:sz w:val="24"/>
                <w:szCs w:val="24"/>
              </w:rPr>
              <w:drawing>
                <wp:inline distT="0" distB="0" distL="0" distR="0">
                  <wp:extent cx="971550" cy="361950"/>
                  <wp:effectExtent l="0" t="0" r="0" b="0"/>
                  <wp:docPr id="1" name="Picture 1" descr="VFIS logo black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S logo black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1550" cy="361950"/>
                          </a:xfrm>
                          <a:prstGeom prst="rect">
                            <a:avLst/>
                          </a:prstGeom>
                          <a:noFill/>
                          <a:ln>
                            <a:noFill/>
                          </a:ln>
                        </pic:spPr>
                      </pic:pic>
                    </a:graphicData>
                  </a:graphic>
                </wp:inline>
              </w:drawing>
            </w:r>
          </w:p>
        </w:tc>
        <w:tc>
          <w:tcPr>
            <w:tcW w:w="7938" w:type="dxa"/>
            <w:gridSpan w:val="2"/>
            <w:shd w:val="clear" w:color="auto" w:fill="auto"/>
          </w:tcPr>
          <w:p w:rsidR="00E2670E" w:rsidRPr="003B30DC" w:rsidRDefault="00E2670E" w:rsidP="00270CF8">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SOG Title:</w:t>
            </w:r>
          </w:p>
        </w:tc>
      </w:tr>
      <w:tr w:rsidR="00E2670E" w:rsidRPr="003B30DC" w:rsidTr="003B30DC">
        <w:tc>
          <w:tcPr>
            <w:tcW w:w="1638" w:type="dxa"/>
            <w:vMerge/>
            <w:shd w:val="clear" w:color="auto" w:fill="auto"/>
          </w:tcPr>
          <w:p w:rsidR="00E2670E" w:rsidRPr="003B30DC" w:rsidRDefault="00E2670E" w:rsidP="00270CF8">
            <w:pPr>
              <w:spacing w:after="0" w:line="240" w:lineRule="auto"/>
              <w:outlineLvl w:val="0"/>
              <w:rPr>
                <w:rFonts w:eastAsia="Times New Roman"/>
                <w:b/>
                <w:bCs/>
                <w:color w:val="4D4D4D"/>
                <w:kern w:val="36"/>
                <w:sz w:val="24"/>
                <w:szCs w:val="24"/>
                <w:lang w:val="en"/>
              </w:rPr>
            </w:pPr>
          </w:p>
        </w:tc>
        <w:tc>
          <w:tcPr>
            <w:tcW w:w="7938" w:type="dxa"/>
            <w:gridSpan w:val="2"/>
            <w:shd w:val="clear" w:color="auto" w:fill="auto"/>
          </w:tcPr>
          <w:p w:rsidR="00E2670E" w:rsidRPr="003B30DC" w:rsidRDefault="00E2670E" w:rsidP="00270CF8">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SOG Number:</w:t>
            </w:r>
          </w:p>
        </w:tc>
      </w:tr>
      <w:tr w:rsidR="00E2670E" w:rsidRPr="003B30DC" w:rsidTr="003B30DC">
        <w:tc>
          <w:tcPr>
            <w:tcW w:w="1638" w:type="dxa"/>
            <w:vMerge/>
            <w:shd w:val="clear" w:color="auto" w:fill="auto"/>
          </w:tcPr>
          <w:p w:rsidR="00E2670E" w:rsidRPr="003B30DC" w:rsidRDefault="00E2670E" w:rsidP="00270CF8">
            <w:pPr>
              <w:spacing w:after="0" w:line="240" w:lineRule="auto"/>
              <w:outlineLvl w:val="0"/>
              <w:rPr>
                <w:rFonts w:eastAsia="Times New Roman"/>
                <w:b/>
                <w:bCs/>
                <w:color w:val="4D4D4D"/>
                <w:kern w:val="36"/>
                <w:sz w:val="24"/>
                <w:szCs w:val="24"/>
                <w:lang w:val="en"/>
              </w:rPr>
            </w:pPr>
          </w:p>
        </w:tc>
        <w:tc>
          <w:tcPr>
            <w:tcW w:w="3690" w:type="dxa"/>
            <w:shd w:val="clear" w:color="auto" w:fill="auto"/>
          </w:tcPr>
          <w:p w:rsidR="00E2670E" w:rsidRPr="003B30DC" w:rsidRDefault="00E2670E" w:rsidP="00270CF8">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Original Date:</w:t>
            </w:r>
          </w:p>
        </w:tc>
        <w:tc>
          <w:tcPr>
            <w:tcW w:w="4248" w:type="dxa"/>
            <w:shd w:val="clear" w:color="auto" w:fill="auto"/>
          </w:tcPr>
          <w:p w:rsidR="00E2670E" w:rsidRPr="003B30DC" w:rsidRDefault="00E2670E" w:rsidP="00270CF8">
            <w:pPr>
              <w:spacing w:after="0" w:line="240" w:lineRule="auto"/>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Revision Date:</w:t>
            </w:r>
          </w:p>
        </w:tc>
      </w:tr>
      <w:tr w:rsidR="00E2670E" w:rsidRPr="003B30DC" w:rsidTr="003B30DC">
        <w:tc>
          <w:tcPr>
            <w:tcW w:w="9576" w:type="dxa"/>
            <w:gridSpan w:val="3"/>
            <w:shd w:val="clear" w:color="auto" w:fill="auto"/>
          </w:tcPr>
          <w:p w:rsidR="00E2670E" w:rsidRPr="003B30DC" w:rsidRDefault="00E2670E" w:rsidP="00270CF8">
            <w:pPr>
              <w:spacing w:after="0" w:line="240" w:lineRule="auto"/>
              <w:jc w:val="center"/>
              <w:outlineLvl w:val="0"/>
              <w:rPr>
                <w:rFonts w:eastAsia="Times New Roman"/>
                <w:b/>
                <w:bCs/>
                <w:color w:val="4D4D4D"/>
                <w:kern w:val="36"/>
                <w:sz w:val="24"/>
                <w:szCs w:val="24"/>
                <w:lang w:val="en"/>
              </w:rPr>
            </w:pPr>
            <w:r w:rsidRPr="003B30DC">
              <w:rPr>
                <w:rFonts w:eastAsia="Times New Roman"/>
                <w:b/>
                <w:bCs/>
                <w:color w:val="4D4D4D"/>
                <w:kern w:val="36"/>
                <w:sz w:val="24"/>
                <w:szCs w:val="24"/>
                <w:lang w:val="en"/>
              </w:rPr>
              <w:t>ABC Fire Department General Operating Guideline</w:t>
            </w:r>
          </w:p>
        </w:tc>
      </w:tr>
    </w:tbl>
    <w:p w:rsidR="00E2670E" w:rsidRPr="0085680C" w:rsidRDefault="00E2670E" w:rsidP="00270CF8">
      <w:pPr>
        <w:spacing w:after="0" w:line="240" w:lineRule="auto"/>
        <w:outlineLvl w:val="0"/>
        <w:rPr>
          <w:rFonts w:eastAsia="Times New Roman"/>
          <w:b/>
          <w:bCs/>
          <w:color w:val="4D4D4D"/>
          <w:kern w:val="36"/>
          <w:sz w:val="24"/>
          <w:szCs w:val="24"/>
          <w:lang w:val="en"/>
        </w:rPr>
      </w:pPr>
    </w:p>
    <w:p w:rsidR="002865D3" w:rsidRDefault="00924DDC" w:rsidP="00270CF8">
      <w:pPr>
        <w:spacing w:after="0" w:line="240" w:lineRule="auto"/>
        <w:jc w:val="center"/>
        <w:outlineLvl w:val="0"/>
        <w:rPr>
          <w:rFonts w:eastAsia="Times New Roman"/>
          <w:b/>
          <w:bCs/>
          <w:color w:val="4D4D4D"/>
          <w:kern w:val="36"/>
          <w:lang w:val="en"/>
        </w:rPr>
      </w:pPr>
      <w:r>
        <w:rPr>
          <w:rFonts w:eastAsia="Times New Roman"/>
          <w:b/>
          <w:bCs/>
          <w:color w:val="4D4D4D"/>
          <w:kern w:val="36"/>
          <w:sz w:val="28"/>
          <w:u w:val="single"/>
          <w:lang w:val="en"/>
        </w:rPr>
        <w:t>Unmanned Aircraft Systems Operation Suggestions</w:t>
      </w:r>
    </w:p>
    <w:p w:rsidR="00C941A7" w:rsidRDefault="00C941A7" w:rsidP="00270CF8">
      <w:pPr>
        <w:spacing w:after="0" w:line="240" w:lineRule="auto"/>
        <w:jc w:val="center"/>
        <w:outlineLvl w:val="0"/>
        <w:rPr>
          <w:rFonts w:eastAsia="Times New Roman"/>
          <w:b/>
          <w:bCs/>
          <w:color w:val="4D4D4D"/>
          <w:kern w:val="36"/>
          <w:lang w:val="en"/>
        </w:rPr>
      </w:pPr>
    </w:p>
    <w:p w:rsidR="00B0434E" w:rsidRPr="0085680C" w:rsidRDefault="00B0434E" w:rsidP="00270CF8">
      <w:pPr>
        <w:spacing w:after="0" w:line="240" w:lineRule="auto"/>
        <w:jc w:val="center"/>
        <w:outlineLvl w:val="0"/>
        <w:rPr>
          <w:rFonts w:eastAsia="Times New Roman"/>
          <w:b/>
          <w:bCs/>
          <w:color w:val="4D4D4D"/>
          <w:kern w:val="36"/>
          <w:lang w:val="en"/>
        </w:rPr>
      </w:pPr>
    </w:p>
    <w:p w:rsidR="00C527A0" w:rsidRPr="00976406" w:rsidRDefault="00285277" w:rsidP="00270CF8">
      <w:p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eastAsia="Times New Roman"/>
          <w:bCs/>
          <w:i/>
          <w:color w:val="4D4D4D"/>
          <w:kern w:val="36"/>
          <w:lang w:val="en"/>
        </w:rPr>
      </w:pPr>
      <w:r w:rsidRPr="00976406">
        <w:rPr>
          <w:rFonts w:eastAsia="Times New Roman"/>
          <w:b/>
          <w:bCs/>
          <w:i/>
          <w:color w:val="4D4D4D"/>
          <w:kern w:val="36"/>
          <w:lang w:val="en"/>
        </w:rPr>
        <w:t xml:space="preserve">This is a sample of a standard </w:t>
      </w:r>
      <w:r w:rsidR="0085680C" w:rsidRPr="00976406">
        <w:rPr>
          <w:rFonts w:eastAsia="Times New Roman"/>
          <w:b/>
          <w:bCs/>
          <w:i/>
          <w:color w:val="4D4D4D"/>
          <w:kern w:val="36"/>
          <w:lang w:val="en"/>
        </w:rPr>
        <w:t>operating guideline (SOG) on this topic. You should review the content, modify as appropriate for your organization, have it reviewed by your leadership team and if appropriate your legal counsel. Once adopted, make sure the SOG is communicated to members, implemented and performance monitored for effective implementation.</w:t>
      </w:r>
    </w:p>
    <w:p w:rsidR="00C527A0" w:rsidRPr="003B1531" w:rsidRDefault="00C527A0" w:rsidP="00270CF8">
      <w:pPr>
        <w:spacing w:after="0" w:line="240" w:lineRule="auto"/>
      </w:pPr>
    </w:p>
    <w:p w:rsidR="00B1039A" w:rsidRPr="003D6653" w:rsidRDefault="00924DDC" w:rsidP="00270CF8">
      <w:pPr>
        <w:spacing w:after="0" w:line="240" w:lineRule="auto"/>
        <w:rPr>
          <w:b/>
        </w:rPr>
      </w:pPr>
      <w:r>
        <w:rPr>
          <w:b/>
          <w:u w:val="single"/>
        </w:rPr>
        <w:t>Policy</w:t>
      </w:r>
      <w:r w:rsidR="003D6653">
        <w:rPr>
          <w:b/>
        </w:rPr>
        <w:t>:</w:t>
      </w:r>
    </w:p>
    <w:p w:rsidR="00894326" w:rsidRDefault="00924DDC" w:rsidP="00270CF8">
      <w:pPr>
        <w:spacing w:after="0" w:line="240" w:lineRule="auto"/>
      </w:pPr>
      <w:r w:rsidRPr="00924DDC">
        <w:t xml:space="preserve">The use of Unmanned Aircraft Systems (UAS), referred to as drones, has increased nationwide as regulations regarding who can operate these systems have rapidly changed. Emergency Service Organizations (ESOs) are </w:t>
      </w:r>
      <w:r>
        <w:t>frequently utilizing this tech</w:t>
      </w:r>
      <w:r w:rsidRPr="00924DDC">
        <w:t>nology for various applications, including hazard assessment and wildfire control.</w:t>
      </w:r>
      <w:r>
        <w:t xml:space="preserve"> </w:t>
      </w:r>
      <w:r w:rsidRPr="00924DDC">
        <w:t>While these tools can be a vital asset to public service activities for ESOs, there are compliance requirements and inherent risks associated with UAS operations.</w:t>
      </w:r>
    </w:p>
    <w:p w:rsidR="00924DDC" w:rsidRDefault="00924DDC" w:rsidP="00270CF8">
      <w:pPr>
        <w:spacing w:after="0" w:line="240" w:lineRule="auto"/>
      </w:pPr>
    </w:p>
    <w:p w:rsidR="00924DDC" w:rsidRDefault="00924DDC" w:rsidP="00270CF8">
      <w:pPr>
        <w:spacing w:after="0" w:line="240" w:lineRule="auto"/>
      </w:pPr>
      <w:r w:rsidRPr="00924DDC">
        <w:t>All ESOs</w:t>
      </w:r>
      <w:r w:rsidR="00F910B1">
        <w:t>,</w:t>
      </w:r>
      <w:r w:rsidRPr="00924DDC">
        <w:t xml:space="preserve"> including fire departments and EMS departments</w:t>
      </w:r>
      <w:r w:rsidR="00F910B1">
        <w:t>,</w:t>
      </w:r>
      <w:r w:rsidRPr="00924DDC">
        <w:t xml:space="preserve"> are required to receive clearance from the Federal Aviation Administration (FAA) under 14 CFR Part 107 to operate a UAS or a drone based on the fact that these activities are considered commercial/public entity UAS operations rather than recreational UAS operations. Current regulations allow for system operators for commercial use to pass a test and become a certified pilot.</w:t>
      </w:r>
    </w:p>
    <w:p w:rsidR="00924DDC" w:rsidRDefault="00924DDC" w:rsidP="00270CF8">
      <w:pPr>
        <w:spacing w:after="0" w:line="240" w:lineRule="auto"/>
      </w:pPr>
    </w:p>
    <w:p w:rsidR="00894326" w:rsidRPr="00C874B2" w:rsidRDefault="00C874B2" w:rsidP="00270CF8">
      <w:pPr>
        <w:spacing w:after="0" w:line="240" w:lineRule="auto"/>
        <w:rPr>
          <w:b/>
          <w:u w:val="single"/>
        </w:rPr>
      </w:pPr>
      <w:r w:rsidRPr="00C874B2">
        <w:rPr>
          <w:b/>
          <w:u w:val="single"/>
        </w:rPr>
        <w:t>Procedure</w:t>
      </w:r>
      <w:r w:rsidR="00924DDC">
        <w:rPr>
          <w:b/>
          <w:u w:val="single"/>
        </w:rPr>
        <w:t>s</w:t>
      </w:r>
    </w:p>
    <w:p w:rsidR="00924DDC" w:rsidRPr="00924DDC" w:rsidRDefault="00924DDC" w:rsidP="00924DDC">
      <w:pPr>
        <w:spacing w:after="0" w:line="240" w:lineRule="auto"/>
        <w:rPr>
          <w:b/>
        </w:rPr>
      </w:pPr>
      <w:r w:rsidRPr="00924DDC">
        <w:rPr>
          <w:b/>
        </w:rPr>
        <w:t xml:space="preserve">Non-Public Entity Flight Certification Process: </w:t>
      </w:r>
    </w:p>
    <w:p w:rsidR="00924DDC" w:rsidRDefault="00924DDC" w:rsidP="00924DDC">
      <w:pPr>
        <w:spacing w:after="0" w:line="240" w:lineRule="auto"/>
      </w:pPr>
      <w:r>
        <w:t>Follow the requirements set by 14 CFR Part 107</w:t>
      </w:r>
    </w:p>
    <w:p w:rsidR="00924DDC" w:rsidRDefault="00924DDC" w:rsidP="00924DDC">
      <w:pPr>
        <w:numPr>
          <w:ilvl w:val="0"/>
          <w:numId w:val="18"/>
        </w:numPr>
        <w:spacing w:after="0" w:line="240" w:lineRule="auto"/>
      </w:pPr>
      <w:r>
        <w:t xml:space="preserve">Obtain Remote Pilot Airman Certification </w:t>
      </w:r>
    </w:p>
    <w:p w:rsidR="00924DDC" w:rsidRDefault="00924DDC" w:rsidP="00924DDC">
      <w:pPr>
        <w:numPr>
          <w:ilvl w:val="0"/>
          <w:numId w:val="18"/>
        </w:numPr>
        <w:spacing w:after="0" w:line="240" w:lineRule="auto"/>
      </w:pPr>
      <w:r>
        <w:t>Must be 16 years of age</w:t>
      </w:r>
    </w:p>
    <w:p w:rsidR="00924DDC" w:rsidRDefault="00924DDC" w:rsidP="00924DDC">
      <w:pPr>
        <w:numPr>
          <w:ilvl w:val="0"/>
          <w:numId w:val="18"/>
        </w:numPr>
        <w:spacing w:after="0" w:line="240" w:lineRule="auto"/>
      </w:pPr>
      <w:r>
        <w:t xml:space="preserve">Must pass </w:t>
      </w:r>
      <w:r w:rsidR="00F910B1">
        <w:t>Transportation Security Administration (TSA)</w:t>
      </w:r>
      <w:r>
        <w:t xml:space="preserve"> vetting process</w:t>
      </w:r>
    </w:p>
    <w:p w:rsidR="00924DDC" w:rsidRDefault="00924DDC" w:rsidP="00924DDC">
      <w:pPr>
        <w:spacing w:after="0" w:line="240" w:lineRule="auto"/>
      </w:pPr>
    </w:p>
    <w:p w:rsidR="00924DDC" w:rsidRPr="00924DDC" w:rsidRDefault="00924DDC" w:rsidP="00924DDC">
      <w:pPr>
        <w:spacing w:after="0" w:line="240" w:lineRule="auto"/>
        <w:rPr>
          <w:b/>
        </w:rPr>
      </w:pPr>
      <w:r w:rsidRPr="00924DDC">
        <w:rPr>
          <w:b/>
        </w:rPr>
        <w:t>Public Entity Flight Certification Process:</w:t>
      </w:r>
    </w:p>
    <w:p w:rsidR="00924DDC" w:rsidRDefault="00924DDC" w:rsidP="00924DDC">
      <w:pPr>
        <w:spacing w:after="0" w:line="240" w:lineRule="auto"/>
      </w:pPr>
      <w:r>
        <w:t>Government entities or organizations (e.g., law enforcement agencies, public universities, state governments, local municipalities} have two options for obtaining permission for flying UAS.</w:t>
      </w:r>
    </w:p>
    <w:p w:rsidR="000075C7" w:rsidRDefault="000075C7" w:rsidP="00924DDC">
      <w:pPr>
        <w:spacing w:after="0" w:line="240" w:lineRule="auto"/>
      </w:pPr>
    </w:p>
    <w:p w:rsidR="00924DDC" w:rsidRDefault="00924DDC" w:rsidP="00924DDC">
      <w:pPr>
        <w:numPr>
          <w:ilvl w:val="0"/>
          <w:numId w:val="19"/>
        </w:numPr>
        <w:spacing w:after="0" w:line="240" w:lineRule="auto"/>
      </w:pPr>
      <w:r>
        <w:t xml:space="preserve">Fly under the </w:t>
      </w:r>
      <w:r w:rsidRPr="00D91775">
        <w:rPr>
          <w:rStyle w:val="Hyperlink"/>
          <w:u w:val="single"/>
        </w:rPr>
        <w:t>small UAS rule</w:t>
      </w:r>
      <w:r>
        <w:t xml:space="preserve"> - follow all rules under 14 CFR Part 107,including aircraft and pilot requirements (14 CFR Part 107 rules listed under the Non-Public Entity Process discussed above)</w:t>
      </w:r>
    </w:p>
    <w:p w:rsidR="00924DDC" w:rsidRPr="00924DDC" w:rsidRDefault="00924DDC" w:rsidP="000075C7">
      <w:pPr>
        <w:spacing w:before="240" w:after="240" w:line="240" w:lineRule="auto"/>
        <w:ind w:left="720"/>
        <w:rPr>
          <w:b/>
        </w:rPr>
      </w:pPr>
      <w:r w:rsidRPr="00924DDC">
        <w:rPr>
          <w:b/>
        </w:rPr>
        <w:t>OR</w:t>
      </w:r>
    </w:p>
    <w:p w:rsidR="00924DDC" w:rsidRDefault="00924DDC" w:rsidP="00924DDC">
      <w:pPr>
        <w:numPr>
          <w:ilvl w:val="0"/>
          <w:numId w:val="19"/>
        </w:numPr>
        <w:spacing w:after="0" w:line="240" w:lineRule="auto"/>
      </w:pPr>
      <w:r>
        <w:t xml:space="preserve">Obtain a blanket public Certificate of Waiver or Authorization (COA) - permits nationwide flights in Class G airspace at or below 400 feet, self-certification of the UAS pilot, and the option to </w:t>
      </w:r>
      <w:r>
        <w:lastRenderedPageBreak/>
        <w:t>obtain emergency COAs (e-COAs) under special circumstances. (14 CFR Part 107} - Note: COAs are typically valid for two years.</w:t>
      </w:r>
    </w:p>
    <w:p w:rsidR="000075C7" w:rsidRDefault="000075C7" w:rsidP="000075C7">
      <w:pPr>
        <w:spacing w:after="0" w:line="240" w:lineRule="auto"/>
        <w:ind w:left="720"/>
      </w:pPr>
    </w:p>
    <w:p w:rsidR="00924DDC" w:rsidRDefault="00924DDC" w:rsidP="00924DDC">
      <w:pPr>
        <w:spacing w:after="0" w:line="240" w:lineRule="auto"/>
        <w:ind w:left="720"/>
      </w:pPr>
      <w:r>
        <w:t xml:space="preserve">A sample COA application can be found at the following link: </w:t>
      </w:r>
      <w:r w:rsidRPr="00D91775">
        <w:rPr>
          <w:rStyle w:val="Hyperlink"/>
          <w:u w:val="single"/>
        </w:rPr>
        <w:t>COA Sample Application</w:t>
      </w:r>
      <w:r>
        <w:t xml:space="preserve">. Contact </w:t>
      </w:r>
      <w:hyperlink r:id="rId7" w:history="1">
        <w:r w:rsidRPr="00924DDC">
          <w:rPr>
            <w:rStyle w:val="Hyperlink"/>
            <w:u w:val="single"/>
          </w:rPr>
          <w:t>9-AJV-115-UASCOA@faa.gov</w:t>
        </w:r>
      </w:hyperlink>
      <w:r>
        <w:t xml:space="preserve"> to learn more about public COAs.</w:t>
      </w:r>
    </w:p>
    <w:p w:rsidR="00924DDC" w:rsidRDefault="00924DDC" w:rsidP="00924DDC">
      <w:pPr>
        <w:spacing w:after="0" w:line="240" w:lineRule="auto"/>
      </w:pPr>
    </w:p>
    <w:p w:rsidR="00C874B2" w:rsidRDefault="00924DDC" w:rsidP="00924DDC">
      <w:pPr>
        <w:spacing w:after="0" w:line="240" w:lineRule="auto"/>
      </w:pPr>
      <w:r>
        <w:t xml:space="preserve">VFIS </w:t>
      </w:r>
      <w:r w:rsidR="000E1D4F">
        <w:t>recommends</w:t>
      </w:r>
      <w:r>
        <w:t xml:space="preserve"> all UAS operators obtain their Remote Pilot Airman Certification from the Federal Aviation Administration</w:t>
      </w:r>
      <w:r w:rsidR="00D91775">
        <w:t xml:space="preserve"> regardless of Public Entity or</w:t>
      </w:r>
      <w:r>
        <w:t xml:space="preserve"> Non-Public Entity status.</w:t>
      </w:r>
    </w:p>
    <w:p w:rsidR="008F16BB" w:rsidRDefault="008F16BB" w:rsidP="00270CF8">
      <w:pPr>
        <w:spacing w:after="0" w:line="240" w:lineRule="auto"/>
      </w:pPr>
    </w:p>
    <w:p w:rsidR="000E1D4F" w:rsidRPr="000E1D4F" w:rsidRDefault="000E1D4F" w:rsidP="000E1D4F">
      <w:pPr>
        <w:spacing w:after="0" w:line="240" w:lineRule="auto"/>
        <w:rPr>
          <w:b/>
        </w:rPr>
      </w:pPr>
      <w:r w:rsidRPr="000E1D4F">
        <w:rPr>
          <w:b/>
        </w:rPr>
        <w:t>There are several topics to address when considering</w:t>
      </w:r>
      <w:r w:rsidR="000075C7">
        <w:rPr>
          <w:b/>
        </w:rPr>
        <w:t xml:space="preserve"> </w:t>
      </w:r>
      <w:r w:rsidRPr="000E1D4F">
        <w:rPr>
          <w:b/>
        </w:rPr>
        <w:t xml:space="preserve">a UAS: </w:t>
      </w:r>
    </w:p>
    <w:p w:rsidR="000E1D4F" w:rsidRDefault="000E1D4F" w:rsidP="000E1D4F">
      <w:pPr>
        <w:numPr>
          <w:ilvl w:val="0"/>
          <w:numId w:val="20"/>
        </w:numPr>
        <w:spacing w:after="0" w:line="240" w:lineRule="auto"/>
      </w:pPr>
      <w:r>
        <w:t>How many drones will be in the fleet?</w:t>
      </w:r>
    </w:p>
    <w:p w:rsidR="000E1D4F" w:rsidRDefault="000E1D4F" w:rsidP="000E1D4F">
      <w:pPr>
        <w:numPr>
          <w:ilvl w:val="0"/>
          <w:numId w:val="20"/>
        </w:numPr>
        <w:spacing w:after="0" w:line="240" w:lineRule="auto"/>
      </w:pPr>
      <w:r>
        <w:t>How many drone operators will be allowed to use the equipment?</w:t>
      </w:r>
    </w:p>
    <w:p w:rsidR="000E1D4F" w:rsidRDefault="000E1D4F" w:rsidP="000E1D4F">
      <w:pPr>
        <w:numPr>
          <w:ilvl w:val="0"/>
          <w:numId w:val="20"/>
        </w:numPr>
        <w:spacing w:after="0" w:line="240" w:lineRule="auto"/>
      </w:pPr>
      <w:r>
        <w:t xml:space="preserve">Have adequate training procedures been established for operator certification? </w:t>
      </w:r>
    </w:p>
    <w:p w:rsidR="000E1D4F" w:rsidRDefault="000E1D4F" w:rsidP="000E1D4F">
      <w:pPr>
        <w:numPr>
          <w:ilvl w:val="0"/>
          <w:numId w:val="20"/>
        </w:numPr>
        <w:spacing w:after="0" w:line="240" w:lineRule="auto"/>
      </w:pPr>
      <w:r>
        <w:t>What will the drones be used for?</w:t>
      </w:r>
    </w:p>
    <w:p w:rsidR="000E1D4F" w:rsidRDefault="000E1D4F" w:rsidP="000E1D4F">
      <w:pPr>
        <w:numPr>
          <w:ilvl w:val="0"/>
          <w:numId w:val="20"/>
        </w:numPr>
        <w:spacing w:after="0" w:line="240" w:lineRule="auto"/>
      </w:pPr>
      <w:r>
        <w:t>Have the applicable state and federal regulations been reviewed?</w:t>
      </w:r>
    </w:p>
    <w:p w:rsidR="000E1D4F" w:rsidRDefault="000E1D4F" w:rsidP="000E1D4F">
      <w:pPr>
        <w:numPr>
          <w:ilvl w:val="0"/>
          <w:numId w:val="20"/>
        </w:numPr>
        <w:spacing w:after="0" w:line="240" w:lineRule="auto"/>
      </w:pPr>
      <w:r>
        <w:t>Have department operational guidelines that meet the applicable regulations been established?</w:t>
      </w:r>
    </w:p>
    <w:p w:rsidR="000E1D4F" w:rsidRDefault="000E1D4F" w:rsidP="000E1D4F">
      <w:pPr>
        <w:numPr>
          <w:ilvl w:val="0"/>
          <w:numId w:val="20"/>
        </w:numPr>
        <w:spacing w:after="0" w:line="240" w:lineRule="auto"/>
      </w:pPr>
      <w:r>
        <w:t>Are registration, flight, and maintenance records for the aircraft in compliance with 14 CFR Part 48 and 14 CFR Part 107 (Flight records, maintenance records. etc.)?</w:t>
      </w:r>
    </w:p>
    <w:p w:rsidR="000E1D4F" w:rsidRDefault="000E1D4F" w:rsidP="000E1D4F">
      <w:pPr>
        <w:numPr>
          <w:ilvl w:val="0"/>
          <w:numId w:val="20"/>
        </w:numPr>
        <w:spacing w:after="0" w:line="240" w:lineRule="auto"/>
      </w:pPr>
      <w:r>
        <w:t>Who will maintain these records?</w:t>
      </w:r>
    </w:p>
    <w:p w:rsidR="000E1D4F" w:rsidRDefault="000E1D4F" w:rsidP="000E1D4F">
      <w:pPr>
        <w:numPr>
          <w:ilvl w:val="0"/>
          <w:numId w:val="20"/>
        </w:numPr>
        <w:spacing w:after="0" w:line="240" w:lineRule="auto"/>
      </w:pPr>
      <w:r>
        <w:t>Has the mission of the aircraft been defined in the operation records?</w:t>
      </w:r>
    </w:p>
    <w:p w:rsidR="000E1D4F" w:rsidRDefault="000E1D4F" w:rsidP="000E1D4F">
      <w:pPr>
        <w:spacing w:after="0" w:line="240" w:lineRule="auto"/>
      </w:pPr>
    </w:p>
    <w:p w:rsidR="000E1D4F" w:rsidRPr="000E1D4F" w:rsidRDefault="000E1D4F" w:rsidP="000E1D4F">
      <w:pPr>
        <w:spacing w:after="0" w:line="240" w:lineRule="auto"/>
        <w:rPr>
          <w:b/>
        </w:rPr>
      </w:pPr>
      <w:r w:rsidRPr="000E1D4F">
        <w:rPr>
          <w:b/>
        </w:rPr>
        <w:t>Areas of Concern &amp; Hazards:</w:t>
      </w:r>
    </w:p>
    <w:p w:rsidR="000E1D4F" w:rsidRDefault="000E1D4F" w:rsidP="000E1D4F">
      <w:pPr>
        <w:numPr>
          <w:ilvl w:val="0"/>
          <w:numId w:val="21"/>
        </w:numPr>
        <w:spacing w:after="0" w:line="240" w:lineRule="auto"/>
      </w:pPr>
      <w:r>
        <w:t xml:space="preserve">Wind, rain, and other weather restrictions for drone use </w:t>
      </w:r>
    </w:p>
    <w:p w:rsidR="000E1D4F" w:rsidRDefault="000E1D4F" w:rsidP="000E1D4F">
      <w:pPr>
        <w:numPr>
          <w:ilvl w:val="0"/>
          <w:numId w:val="21"/>
        </w:numPr>
        <w:spacing w:after="0" w:line="240" w:lineRule="auto"/>
      </w:pPr>
      <w:r>
        <w:t>Powerline proximity policies</w:t>
      </w:r>
    </w:p>
    <w:p w:rsidR="000E1D4F" w:rsidRDefault="000E1D4F" w:rsidP="000E1D4F">
      <w:pPr>
        <w:numPr>
          <w:ilvl w:val="0"/>
          <w:numId w:val="21"/>
        </w:numPr>
        <w:spacing w:after="0" w:line="240" w:lineRule="auto"/>
      </w:pPr>
      <w:r>
        <w:t xml:space="preserve">Privacy policies and guidelines in according with FAA requirements </w:t>
      </w:r>
    </w:p>
    <w:p w:rsidR="000E1D4F" w:rsidRDefault="000E1D4F" w:rsidP="000E1D4F">
      <w:pPr>
        <w:numPr>
          <w:ilvl w:val="0"/>
          <w:numId w:val="21"/>
        </w:numPr>
        <w:spacing w:after="0" w:line="240" w:lineRule="auto"/>
      </w:pPr>
      <w:r>
        <w:t>Battery charging, inspection, and maintenance programs</w:t>
      </w:r>
    </w:p>
    <w:p w:rsidR="000E1D4F" w:rsidRDefault="000E1D4F" w:rsidP="000E1D4F">
      <w:pPr>
        <w:numPr>
          <w:ilvl w:val="0"/>
          <w:numId w:val="21"/>
        </w:numPr>
        <w:spacing w:after="0" w:line="240" w:lineRule="auto"/>
      </w:pPr>
      <w:r>
        <w:t>Data protection of drone footage</w:t>
      </w:r>
    </w:p>
    <w:p w:rsidR="000E1D4F" w:rsidRDefault="000E1D4F" w:rsidP="000E1D4F">
      <w:pPr>
        <w:spacing w:after="0" w:line="240" w:lineRule="auto"/>
      </w:pPr>
    </w:p>
    <w:p w:rsidR="000E1D4F" w:rsidRPr="000E1D4F" w:rsidRDefault="000E1D4F" w:rsidP="000E1D4F">
      <w:pPr>
        <w:spacing w:after="0" w:line="240" w:lineRule="auto"/>
        <w:rPr>
          <w:b/>
        </w:rPr>
      </w:pPr>
      <w:r w:rsidRPr="000E1D4F">
        <w:rPr>
          <w:b/>
        </w:rPr>
        <w:t>Drone Registration Requirements:</w:t>
      </w:r>
    </w:p>
    <w:p w:rsidR="000E1D4F" w:rsidRDefault="000E1D4F" w:rsidP="000E1D4F">
      <w:pPr>
        <w:spacing w:after="0" w:line="240" w:lineRule="auto"/>
      </w:pPr>
      <w:r>
        <w:t>The Federal Aviation Administration requires all owners of UASs or drones weighing between 0.55 and 55 pounds to register online before flying. Failure to register an aircraft can result in civil penalties up to $27,500. Criminal penalties for failure to register can include fines of up to $250,000 under 18 U.S.C.3571 and/or imprisonment up to three years under 18 U.S.C. 3581 (b)(5).</w:t>
      </w:r>
    </w:p>
    <w:p w:rsidR="000E1D4F" w:rsidRDefault="000E1D4F" w:rsidP="000E1D4F">
      <w:pPr>
        <w:spacing w:after="0" w:line="240" w:lineRule="auto"/>
      </w:pPr>
    </w:p>
    <w:p w:rsidR="000E1D4F" w:rsidRPr="000E1D4F" w:rsidRDefault="000E1D4F" w:rsidP="000E1D4F">
      <w:pPr>
        <w:spacing w:after="0" w:line="240" w:lineRule="auto"/>
        <w:rPr>
          <w:b/>
        </w:rPr>
      </w:pPr>
      <w:r w:rsidRPr="000E1D4F">
        <w:rPr>
          <w:b/>
        </w:rPr>
        <w:t>Rules for Operation:</w:t>
      </w:r>
    </w:p>
    <w:p w:rsidR="000E1D4F" w:rsidRDefault="000E1D4F" w:rsidP="000E1D4F">
      <w:pPr>
        <w:spacing w:after="0" w:line="240" w:lineRule="auto"/>
      </w:pPr>
      <w:r>
        <w:t>FAA restrictions not only apply</w:t>
      </w:r>
      <w:r w:rsidR="000075C7">
        <w:t xml:space="preserve"> </w:t>
      </w:r>
      <w:r>
        <w:t>to commercial</w:t>
      </w:r>
      <w:r w:rsidR="000075C7">
        <w:t xml:space="preserve"> </w:t>
      </w:r>
      <w:r>
        <w:t>applications such as ESO drone operations. Separate FAA</w:t>
      </w:r>
      <w:r w:rsidR="000075C7">
        <w:t xml:space="preserve"> </w:t>
      </w:r>
      <w:r>
        <w:t>regulations apply</w:t>
      </w:r>
      <w:r w:rsidR="000075C7">
        <w:t xml:space="preserve"> </w:t>
      </w:r>
      <w:r>
        <w:t>to recreational use of UASs as well. If members or the public are allowed to operate their personal drone from department property, there are FAA requirements in place in regards to when and where the drones can fly as well as registration requirements based on the weight of the aircraft and operating rules. The requirements for UAS recreational operation (middle column) versus commercial operation (right column) are outlined in the chart below:</w:t>
      </w:r>
    </w:p>
    <w:p w:rsidR="00D91775" w:rsidRDefault="00D91775" w:rsidP="00270CF8">
      <w:pPr>
        <w:spacing w:after="0" w:line="240" w:lineRule="auto"/>
      </w:pPr>
    </w:p>
    <w:p w:rsidR="000075C7" w:rsidRDefault="000075C7" w:rsidP="00270CF8">
      <w:pPr>
        <w:spacing w:after="0" w:line="240" w:lineRule="auto"/>
      </w:pPr>
    </w:p>
    <w:p w:rsidR="000075C7" w:rsidRDefault="000075C7" w:rsidP="00270CF8">
      <w:pPr>
        <w:spacing w:after="0" w:line="240" w:lineRule="auto"/>
      </w:pPr>
    </w:p>
    <w:p w:rsidR="000075C7" w:rsidRDefault="000075C7" w:rsidP="00270CF8">
      <w:pPr>
        <w:spacing w:after="0" w:line="240" w:lineRule="auto"/>
      </w:pPr>
    </w:p>
    <w:p w:rsidR="000075C7" w:rsidRDefault="000075C7" w:rsidP="00270CF8">
      <w:pPr>
        <w:spacing w:after="0" w:line="240" w:lineRule="auto"/>
      </w:pPr>
    </w:p>
    <w:p w:rsidR="000075C7" w:rsidRDefault="000075C7" w:rsidP="00270CF8">
      <w:pPr>
        <w:spacing w:after="0" w:line="240" w:lineRule="auto"/>
      </w:pPr>
    </w:p>
    <w:tbl>
      <w:tblPr>
        <w:tblW w:w="10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2"/>
        <w:gridCol w:w="4143"/>
        <w:gridCol w:w="4228"/>
      </w:tblGrid>
      <w:tr w:rsidR="000E1D4F" w:rsidRPr="00B24CCF" w:rsidTr="00B24CCF">
        <w:trPr>
          <w:jc w:val="center"/>
        </w:trPr>
        <w:tc>
          <w:tcPr>
            <w:tcW w:w="10263" w:type="dxa"/>
            <w:gridSpan w:val="3"/>
            <w:shd w:val="clear" w:color="auto" w:fill="auto"/>
          </w:tcPr>
          <w:p w:rsidR="000E1D4F" w:rsidRPr="00B24CCF" w:rsidRDefault="000E1D4F" w:rsidP="00B24CCF">
            <w:pPr>
              <w:spacing w:after="0" w:line="240" w:lineRule="auto"/>
              <w:jc w:val="center"/>
              <w:rPr>
                <w:b/>
                <w:sz w:val="20"/>
              </w:rPr>
            </w:pPr>
            <w:r w:rsidRPr="00B24CCF">
              <w:rPr>
                <w:b/>
                <w:sz w:val="20"/>
              </w:rPr>
              <w:lastRenderedPageBreak/>
              <w:t>The rules of operating unmanned aircraft</w:t>
            </w:r>
          </w:p>
        </w:tc>
      </w:tr>
      <w:tr w:rsidR="000E1D4F" w:rsidRPr="00B24CCF" w:rsidTr="00B24CCF">
        <w:trPr>
          <w:jc w:val="center"/>
        </w:trPr>
        <w:tc>
          <w:tcPr>
            <w:tcW w:w="1892" w:type="dxa"/>
            <w:shd w:val="clear" w:color="auto" w:fill="auto"/>
          </w:tcPr>
          <w:p w:rsidR="000E1D4F" w:rsidRPr="00B24CCF" w:rsidRDefault="000E1D4F" w:rsidP="00B24CCF">
            <w:pPr>
              <w:spacing w:after="0" w:line="240" w:lineRule="auto"/>
              <w:jc w:val="center"/>
              <w:rPr>
                <w:b/>
                <w:sz w:val="20"/>
              </w:rPr>
            </w:pPr>
          </w:p>
        </w:tc>
        <w:tc>
          <w:tcPr>
            <w:tcW w:w="4143" w:type="dxa"/>
            <w:shd w:val="clear" w:color="auto" w:fill="auto"/>
          </w:tcPr>
          <w:p w:rsidR="000E1D4F" w:rsidRPr="00B24CCF" w:rsidRDefault="000E1D4F" w:rsidP="00B24CCF">
            <w:pPr>
              <w:spacing w:after="0" w:line="240" w:lineRule="auto"/>
              <w:jc w:val="center"/>
              <w:rPr>
                <w:b/>
                <w:sz w:val="20"/>
              </w:rPr>
            </w:pPr>
            <w:r w:rsidRPr="00B24CCF">
              <w:rPr>
                <w:b/>
                <w:sz w:val="20"/>
              </w:rPr>
              <w:t>Fly for Fun</w:t>
            </w:r>
          </w:p>
        </w:tc>
        <w:tc>
          <w:tcPr>
            <w:tcW w:w="4228" w:type="dxa"/>
            <w:shd w:val="clear" w:color="auto" w:fill="auto"/>
          </w:tcPr>
          <w:p w:rsidR="000E1D4F" w:rsidRPr="00B24CCF" w:rsidRDefault="000E1D4F" w:rsidP="00B24CCF">
            <w:pPr>
              <w:spacing w:after="0" w:line="240" w:lineRule="auto"/>
              <w:jc w:val="center"/>
              <w:rPr>
                <w:b/>
                <w:sz w:val="20"/>
              </w:rPr>
            </w:pPr>
            <w:r w:rsidRPr="00B24CCF">
              <w:rPr>
                <w:b/>
                <w:sz w:val="20"/>
              </w:rPr>
              <w:t>Fly for Work</w:t>
            </w:r>
          </w:p>
        </w:tc>
      </w:tr>
      <w:tr w:rsidR="000E1D4F" w:rsidRPr="00B24CCF" w:rsidTr="00B24CCF">
        <w:trPr>
          <w:jc w:val="center"/>
        </w:trPr>
        <w:tc>
          <w:tcPr>
            <w:tcW w:w="1892" w:type="dxa"/>
            <w:shd w:val="clear" w:color="auto" w:fill="auto"/>
          </w:tcPr>
          <w:p w:rsidR="000E1D4F" w:rsidRPr="00B24CCF" w:rsidRDefault="000E1D4F" w:rsidP="00B24CCF">
            <w:pPr>
              <w:spacing w:after="0" w:line="240" w:lineRule="auto"/>
              <w:rPr>
                <w:b/>
                <w:sz w:val="19"/>
                <w:szCs w:val="19"/>
              </w:rPr>
            </w:pPr>
            <w:r w:rsidRPr="00B24CCF">
              <w:rPr>
                <w:b/>
                <w:sz w:val="19"/>
                <w:szCs w:val="19"/>
              </w:rPr>
              <w:t xml:space="preserve">Pilot </w:t>
            </w:r>
            <w:r w:rsidR="000075C7" w:rsidRPr="00B24CCF">
              <w:rPr>
                <w:b/>
                <w:sz w:val="19"/>
                <w:szCs w:val="19"/>
              </w:rPr>
              <w:t>R</w:t>
            </w:r>
            <w:r w:rsidRPr="00B24CCF">
              <w:rPr>
                <w:b/>
                <w:sz w:val="19"/>
                <w:szCs w:val="19"/>
              </w:rPr>
              <w:t>equirements</w:t>
            </w:r>
          </w:p>
        </w:tc>
        <w:tc>
          <w:tcPr>
            <w:tcW w:w="4143" w:type="dxa"/>
            <w:shd w:val="clear" w:color="auto" w:fill="auto"/>
          </w:tcPr>
          <w:p w:rsidR="000E1D4F" w:rsidRPr="00B24CCF" w:rsidRDefault="000E1D4F" w:rsidP="00B24CCF">
            <w:pPr>
              <w:spacing w:after="0" w:line="240" w:lineRule="auto"/>
              <w:rPr>
                <w:sz w:val="19"/>
                <w:szCs w:val="19"/>
              </w:rPr>
            </w:pPr>
            <w:r w:rsidRPr="00B24CCF">
              <w:rPr>
                <w:sz w:val="19"/>
                <w:szCs w:val="19"/>
              </w:rPr>
              <w:t>No pilot requirements</w:t>
            </w:r>
          </w:p>
        </w:tc>
        <w:tc>
          <w:tcPr>
            <w:tcW w:w="4228" w:type="dxa"/>
            <w:shd w:val="clear" w:color="auto" w:fill="auto"/>
          </w:tcPr>
          <w:p w:rsidR="000E1D4F" w:rsidRPr="00B24CCF" w:rsidRDefault="000E1D4F" w:rsidP="00B24CCF">
            <w:pPr>
              <w:spacing w:after="0" w:line="240" w:lineRule="auto"/>
              <w:rPr>
                <w:sz w:val="19"/>
                <w:szCs w:val="19"/>
              </w:rPr>
            </w:pPr>
            <w:r w:rsidRPr="00B24CCF">
              <w:rPr>
                <w:sz w:val="19"/>
                <w:szCs w:val="19"/>
              </w:rPr>
              <w:t xml:space="preserve">Must have </w:t>
            </w:r>
            <w:r w:rsidR="000075C7" w:rsidRPr="00B24CCF">
              <w:rPr>
                <w:sz w:val="19"/>
                <w:szCs w:val="19"/>
              </w:rPr>
              <w:t>Remote Pilot Airman Certificate</w:t>
            </w:r>
          </w:p>
          <w:p w:rsidR="000075C7" w:rsidRPr="00B24CCF" w:rsidRDefault="000075C7" w:rsidP="00B24CCF">
            <w:pPr>
              <w:spacing w:after="0" w:line="240" w:lineRule="auto"/>
              <w:rPr>
                <w:sz w:val="19"/>
                <w:szCs w:val="19"/>
              </w:rPr>
            </w:pPr>
            <w:r w:rsidRPr="00B24CCF">
              <w:rPr>
                <w:sz w:val="19"/>
                <w:szCs w:val="19"/>
              </w:rPr>
              <w:t>Must be 16 years old</w:t>
            </w:r>
          </w:p>
          <w:p w:rsidR="000075C7" w:rsidRPr="00B24CCF" w:rsidRDefault="000075C7" w:rsidP="00B24CCF">
            <w:pPr>
              <w:spacing w:after="0" w:line="240" w:lineRule="auto"/>
              <w:rPr>
                <w:sz w:val="19"/>
                <w:szCs w:val="19"/>
              </w:rPr>
            </w:pPr>
            <w:r w:rsidRPr="00B24CCF">
              <w:rPr>
                <w:sz w:val="19"/>
                <w:szCs w:val="19"/>
              </w:rPr>
              <w:t>Must pass TSA vetting</w:t>
            </w:r>
          </w:p>
        </w:tc>
      </w:tr>
      <w:tr w:rsidR="000E1D4F" w:rsidRPr="00B24CCF" w:rsidTr="00B24CCF">
        <w:trPr>
          <w:jc w:val="center"/>
        </w:trPr>
        <w:tc>
          <w:tcPr>
            <w:tcW w:w="1892" w:type="dxa"/>
            <w:shd w:val="clear" w:color="auto" w:fill="auto"/>
          </w:tcPr>
          <w:p w:rsidR="000E1D4F" w:rsidRPr="00B24CCF" w:rsidRDefault="000075C7" w:rsidP="00B24CCF">
            <w:pPr>
              <w:spacing w:after="0" w:line="240" w:lineRule="auto"/>
              <w:rPr>
                <w:b/>
                <w:sz w:val="19"/>
                <w:szCs w:val="19"/>
              </w:rPr>
            </w:pPr>
            <w:r w:rsidRPr="00B24CCF">
              <w:rPr>
                <w:b/>
                <w:sz w:val="19"/>
                <w:szCs w:val="19"/>
              </w:rPr>
              <w:t>Aircraft Requirements</w:t>
            </w:r>
          </w:p>
        </w:tc>
        <w:tc>
          <w:tcPr>
            <w:tcW w:w="4143" w:type="dxa"/>
            <w:shd w:val="clear" w:color="auto" w:fill="auto"/>
          </w:tcPr>
          <w:p w:rsidR="000E1D4F" w:rsidRPr="00B24CCF" w:rsidRDefault="000075C7" w:rsidP="00B24CCF">
            <w:pPr>
              <w:spacing w:after="0" w:line="240" w:lineRule="auto"/>
              <w:rPr>
                <w:sz w:val="19"/>
                <w:szCs w:val="19"/>
              </w:rPr>
            </w:pPr>
            <w:r w:rsidRPr="00B24CCF">
              <w:rPr>
                <w:sz w:val="19"/>
                <w:szCs w:val="19"/>
              </w:rPr>
              <w:t>Must be registered if over 0.55 lbs.</w:t>
            </w:r>
          </w:p>
        </w:tc>
        <w:tc>
          <w:tcPr>
            <w:tcW w:w="4228" w:type="dxa"/>
            <w:shd w:val="clear" w:color="auto" w:fill="auto"/>
          </w:tcPr>
          <w:p w:rsidR="000E1D4F" w:rsidRPr="00B24CCF" w:rsidRDefault="000075C7" w:rsidP="00B24CCF">
            <w:pPr>
              <w:spacing w:after="0" w:line="240" w:lineRule="auto"/>
              <w:rPr>
                <w:sz w:val="19"/>
                <w:szCs w:val="19"/>
              </w:rPr>
            </w:pPr>
            <w:r w:rsidRPr="00B24CCF">
              <w:rPr>
                <w:sz w:val="19"/>
                <w:szCs w:val="19"/>
              </w:rPr>
              <w:t>Must be less than 55 lbs.</w:t>
            </w:r>
          </w:p>
          <w:p w:rsidR="000075C7" w:rsidRPr="00B24CCF" w:rsidRDefault="000075C7" w:rsidP="00B24CCF">
            <w:pPr>
              <w:spacing w:after="0" w:line="240" w:lineRule="auto"/>
              <w:rPr>
                <w:sz w:val="19"/>
                <w:szCs w:val="19"/>
              </w:rPr>
            </w:pPr>
            <w:r w:rsidRPr="00B24CCF">
              <w:rPr>
                <w:sz w:val="19"/>
                <w:szCs w:val="19"/>
              </w:rPr>
              <w:t>Must be registered if over 0.55 lbs. (online)</w:t>
            </w:r>
          </w:p>
          <w:p w:rsidR="000075C7" w:rsidRPr="00B24CCF" w:rsidRDefault="000075C7" w:rsidP="00B24CCF">
            <w:pPr>
              <w:spacing w:after="0" w:line="240" w:lineRule="auto"/>
              <w:rPr>
                <w:sz w:val="19"/>
                <w:szCs w:val="19"/>
              </w:rPr>
            </w:pPr>
            <w:r w:rsidRPr="00B24CCF">
              <w:rPr>
                <w:sz w:val="19"/>
                <w:szCs w:val="19"/>
              </w:rPr>
              <w:t>Must undergo pre-flight check to ensure UAS is in condition for safe operation</w:t>
            </w:r>
          </w:p>
        </w:tc>
      </w:tr>
      <w:tr w:rsidR="000075C7" w:rsidRPr="00B24CCF" w:rsidTr="00B24CCF">
        <w:trPr>
          <w:jc w:val="center"/>
        </w:trPr>
        <w:tc>
          <w:tcPr>
            <w:tcW w:w="1892" w:type="dxa"/>
            <w:shd w:val="clear" w:color="auto" w:fill="auto"/>
          </w:tcPr>
          <w:p w:rsidR="000075C7" w:rsidRPr="00B24CCF" w:rsidRDefault="00E15F4B" w:rsidP="00B24CCF">
            <w:pPr>
              <w:spacing w:after="0" w:line="240" w:lineRule="auto"/>
              <w:rPr>
                <w:b/>
                <w:sz w:val="19"/>
                <w:szCs w:val="19"/>
              </w:rPr>
            </w:pPr>
            <w:r w:rsidRPr="00B24CCF">
              <w:rPr>
                <w:b/>
                <w:sz w:val="19"/>
                <w:szCs w:val="19"/>
              </w:rPr>
              <w:t>Location Requirements</w:t>
            </w:r>
          </w:p>
        </w:tc>
        <w:tc>
          <w:tcPr>
            <w:tcW w:w="4143" w:type="dxa"/>
            <w:shd w:val="clear" w:color="auto" w:fill="auto"/>
          </w:tcPr>
          <w:p w:rsidR="000075C7" w:rsidRPr="00B24CCF" w:rsidRDefault="00E15F4B" w:rsidP="00B24CCF">
            <w:pPr>
              <w:spacing w:after="0" w:line="240" w:lineRule="auto"/>
              <w:rPr>
                <w:sz w:val="19"/>
                <w:szCs w:val="19"/>
              </w:rPr>
            </w:pPr>
            <w:r w:rsidRPr="00B24CCF">
              <w:rPr>
                <w:sz w:val="19"/>
                <w:szCs w:val="19"/>
              </w:rPr>
              <w:t>5 miles from airports without prior notification to airport and air traffic control</w:t>
            </w:r>
          </w:p>
        </w:tc>
        <w:tc>
          <w:tcPr>
            <w:tcW w:w="4228" w:type="dxa"/>
            <w:shd w:val="clear" w:color="auto" w:fill="auto"/>
          </w:tcPr>
          <w:p w:rsidR="000075C7" w:rsidRPr="00B24CCF" w:rsidRDefault="00E15F4B" w:rsidP="00B24CCF">
            <w:pPr>
              <w:spacing w:after="0" w:line="240" w:lineRule="auto"/>
              <w:rPr>
                <w:sz w:val="19"/>
                <w:szCs w:val="19"/>
              </w:rPr>
            </w:pPr>
            <w:r w:rsidRPr="00B24CCF">
              <w:rPr>
                <w:sz w:val="19"/>
                <w:szCs w:val="19"/>
              </w:rPr>
              <w:t>Class G Airspace*</w:t>
            </w:r>
          </w:p>
        </w:tc>
      </w:tr>
      <w:tr w:rsidR="00E15F4B" w:rsidRPr="00B24CCF" w:rsidTr="00B24CCF">
        <w:trPr>
          <w:jc w:val="center"/>
        </w:trPr>
        <w:tc>
          <w:tcPr>
            <w:tcW w:w="1892" w:type="dxa"/>
            <w:shd w:val="clear" w:color="auto" w:fill="auto"/>
          </w:tcPr>
          <w:p w:rsidR="00E15F4B" w:rsidRPr="00B24CCF" w:rsidRDefault="00E15F4B" w:rsidP="00B24CCF">
            <w:pPr>
              <w:spacing w:after="0" w:line="240" w:lineRule="auto"/>
              <w:rPr>
                <w:b/>
                <w:sz w:val="19"/>
                <w:szCs w:val="19"/>
              </w:rPr>
            </w:pPr>
            <w:r w:rsidRPr="00B24CCF">
              <w:rPr>
                <w:b/>
                <w:sz w:val="19"/>
                <w:szCs w:val="19"/>
              </w:rPr>
              <w:t>Operating Rules</w:t>
            </w:r>
          </w:p>
        </w:tc>
        <w:tc>
          <w:tcPr>
            <w:tcW w:w="4143" w:type="dxa"/>
            <w:shd w:val="clear" w:color="auto" w:fill="auto"/>
          </w:tcPr>
          <w:p w:rsidR="00E15F4B" w:rsidRPr="00B24CCF" w:rsidRDefault="00E15F4B" w:rsidP="00B24CCF">
            <w:pPr>
              <w:spacing w:after="0" w:line="240" w:lineRule="auto"/>
              <w:rPr>
                <w:sz w:val="19"/>
                <w:szCs w:val="19"/>
              </w:rPr>
            </w:pPr>
            <w:r w:rsidRPr="00B24CCF">
              <w:rPr>
                <w:sz w:val="19"/>
                <w:szCs w:val="19"/>
              </w:rPr>
              <w:t>Must ALWAYS yield right of way to manned aircraft</w:t>
            </w:r>
          </w:p>
          <w:p w:rsidR="00E15F4B" w:rsidRPr="00B24CCF" w:rsidRDefault="00E15F4B" w:rsidP="00B24CCF">
            <w:pPr>
              <w:spacing w:after="0" w:line="240" w:lineRule="auto"/>
              <w:rPr>
                <w:sz w:val="19"/>
                <w:szCs w:val="19"/>
              </w:rPr>
            </w:pPr>
            <w:r w:rsidRPr="00B24CCF">
              <w:rPr>
                <w:sz w:val="19"/>
                <w:szCs w:val="19"/>
              </w:rPr>
              <w:t>Must keep the aircraft in sight (visual line-of-sight)</w:t>
            </w:r>
          </w:p>
          <w:p w:rsidR="00E15F4B" w:rsidRPr="00B24CCF" w:rsidRDefault="00E15F4B" w:rsidP="00B24CCF">
            <w:pPr>
              <w:spacing w:after="0" w:line="240" w:lineRule="auto"/>
              <w:rPr>
                <w:sz w:val="19"/>
                <w:szCs w:val="19"/>
              </w:rPr>
            </w:pPr>
            <w:r w:rsidRPr="00B24CCF">
              <w:rPr>
                <w:sz w:val="19"/>
                <w:szCs w:val="19"/>
              </w:rPr>
              <w:t>UAS must be under 55 lbs.</w:t>
            </w:r>
          </w:p>
          <w:p w:rsidR="00E15F4B" w:rsidRPr="00B24CCF" w:rsidRDefault="00E15F4B" w:rsidP="00B24CCF">
            <w:pPr>
              <w:spacing w:after="0" w:line="240" w:lineRule="auto"/>
              <w:rPr>
                <w:sz w:val="19"/>
                <w:szCs w:val="19"/>
              </w:rPr>
            </w:pPr>
            <w:r w:rsidRPr="00B24CCF">
              <w:rPr>
                <w:sz w:val="19"/>
                <w:szCs w:val="19"/>
              </w:rPr>
              <w:t>Must follow community-based safety guidelines</w:t>
            </w:r>
          </w:p>
          <w:p w:rsidR="00E15F4B" w:rsidRPr="00B24CCF" w:rsidRDefault="00E15F4B" w:rsidP="00B24CCF">
            <w:pPr>
              <w:spacing w:after="0" w:line="240" w:lineRule="auto"/>
              <w:rPr>
                <w:sz w:val="19"/>
                <w:szCs w:val="19"/>
              </w:rPr>
            </w:pPr>
            <w:r w:rsidRPr="00B24CCF">
              <w:rPr>
                <w:sz w:val="19"/>
                <w:szCs w:val="19"/>
              </w:rPr>
              <w:t>Must notify airport and air traffic control tower before flying within 5 miles of an airport</w:t>
            </w:r>
          </w:p>
        </w:tc>
        <w:tc>
          <w:tcPr>
            <w:tcW w:w="4228" w:type="dxa"/>
            <w:shd w:val="clear" w:color="auto" w:fill="auto"/>
          </w:tcPr>
          <w:p w:rsidR="00E15F4B" w:rsidRPr="00B24CCF" w:rsidRDefault="00E15F4B" w:rsidP="00B24CCF">
            <w:pPr>
              <w:spacing w:after="0" w:line="240" w:lineRule="auto"/>
              <w:rPr>
                <w:sz w:val="19"/>
                <w:szCs w:val="19"/>
              </w:rPr>
            </w:pPr>
            <w:r w:rsidRPr="00B24CCF">
              <w:rPr>
                <w:sz w:val="19"/>
                <w:szCs w:val="19"/>
              </w:rPr>
              <w:t>Must keep the aircraft in sight (visual line-of-sight)</w:t>
            </w:r>
          </w:p>
          <w:p w:rsidR="00E15F4B" w:rsidRPr="00B24CCF" w:rsidRDefault="00E15F4B" w:rsidP="00B24CCF">
            <w:pPr>
              <w:spacing w:after="0" w:line="240" w:lineRule="auto"/>
              <w:rPr>
                <w:sz w:val="19"/>
                <w:szCs w:val="19"/>
              </w:rPr>
            </w:pPr>
            <w:r w:rsidRPr="00B24CCF">
              <w:rPr>
                <w:sz w:val="19"/>
                <w:szCs w:val="19"/>
              </w:rPr>
              <w:t>Must fly under 400 feet*</w:t>
            </w:r>
          </w:p>
          <w:p w:rsidR="00E15F4B" w:rsidRPr="00B24CCF" w:rsidRDefault="00E15F4B" w:rsidP="00B24CCF">
            <w:pPr>
              <w:spacing w:after="0" w:line="240" w:lineRule="auto"/>
              <w:rPr>
                <w:sz w:val="19"/>
                <w:szCs w:val="19"/>
              </w:rPr>
            </w:pPr>
            <w:r w:rsidRPr="00B24CCF">
              <w:rPr>
                <w:sz w:val="19"/>
                <w:szCs w:val="19"/>
              </w:rPr>
              <w:t>Must fly during the day*</w:t>
            </w:r>
          </w:p>
          <w:p w:rsidR="00E15F4B" w:rsidRPr="00B24CCF" w:rsidRDefault="00E15F4B" w:rsidP="00B24CCF">
            <w:pPr>
              <w:spacing w:after="0" w:line="240" w:lineRule="auto"/>
              <w:rPr>
                <w:sz w:val="19"/>
                <w:szCs w:val="19"/>
              </w:rPr>
            </w:pPr>
            <w:r w:rsidRPr="00B24CCF">
              <w:rPr>
                <w:sz w:val="19"/>
                <w:szCs w:val="19"/>
              </w:rPr>
              <w:t>Must fly at or below 100 mph*</w:t>
            </w:r>
          </w:p>
          <w:p w:rsidR="00E15F4B" w:rsidRPr="00B24CCF" w:rsidRDefault="00994623" w:rsidP="00B24CCF">
            <w:pPr>
              <w:spacing w:after="0" w:line="240" w:lineRule="auto"/>
              <w:rPr>
                <w:sz w:val="19"/>
                <w:szCs w:val="19"/>
              </w:rPr>
            </w:pPr>
            <w:r w:rsidRPr="00B24CCF">
              <w:rPr>
                <w:sz w:val="19"/>
                <w:szCs w:val="19"/>
              </w:rPr>
              <w:t>Must yield right of way to manned aircraft*</w:t>
            </w:r>
          </w:p>
          <w:p w:rsidR="00994623" w:rsidRPr="00B24CCF" w:rsidRDefault="00994623" w:rsidP="00B24CCF">
            <w:pPr>
              <w:spacing w:after="0" w:line="240" w:lineRule="auto"/>
              <w:rPr>
                <w:sz w:val="19"/>
                <w:szCs w:val="19"/>
              </w:rPr>
            </w:pPr>
            <w:r w:rsidRPr="00B24CCF">
              <w:rPr>
                <w:sz w:val="19"/>
                <w:szCs w:val="19"/>
              </w:rPr>
              <w:t>Must NOT fly over people*</w:t>
            </w:r>
          </w:p>
          <w:p w:rsidR="00994623" w:rsidRPr="00B24CCF" w:rsidRDefault="00994623" w:rsidP="00B24CCF">
            <w:pPr>
              <w:spacing w:after="0" w:line="240" w:lineRule="auto"/>
              <w:rPr>
                <w:sz w:val="19"/>
                <w:szCs w:val="19"/>
              </w:rPr>
            </w:pPr>
            <w:r w:rsidRPr="00B24CCF">
              <w:rPr>
                <w:sz w:val="19"/>
                <w:szCs w:val="19"/>
              </w:rPr>
              <w:t>Must NOT fly from a moving vehicle*</w:t>
            </w:r>
          </w:p>
        </w:tc>
      </w:tr>
      <w:tr w:rsidR="00994623" w:rsidRPr="00B24CCF" w:rsidTr="00B24CCF">
        <w:trPr>
          <w:jc w:val="center"/>
        </w:trPr>
        <w:tc>
          <w:tcPr>
            <w:tcW w:w="1892" w:type="dxa"/>
            <w:shd w:val="clear" w:color="auto" w:fill="auto"/>
          </w:tcPr>
          <w:p w:rsidR="00994623" w:rsidRPr="00B24CCF" w:rsidRDefault="00994623" w:rsidP="00B24CCF">
            <w:pPr>
              <w:spacing w:after="0" w:line="240" w:lineRule="auto"/>
              <w:rPr>
                <w:b/>
                <w:sz w:val="19"/>
                <w:szCs w:val="19"/>
              </w:rPr>
            </w:pPr>
            <w:r w:rsidRPr="00B24CCF">
              <w:rPr>
                <w:b/>
                <w:sz w:val="19"/>
                <w:szCs w:val="19"/>
              </w:rPr>
              <w:t>Example Applications</w:t>
            </w:r>
          </w:p>
        </w:tc>
        <w:tc>
          <w:tcPr>
            <w:tcW w:w="4143" w:type="dxa"/>
            <w:shd w:val="clear" w:color="auto" w:fill="auto"/>
          </w:tcPr>
          <w:p w:rsidR="00994623" w:rsidRPr="00B24CCF" w:rsidRDefault="00994623" w:rsidP="00B24CCF">
            <w:pPr>
              <w:spacing w:after="0" w:line="240" w:lineRule="auto"/>
              <w:rPr>
                <w:sz w:val="19"/>
                <w:szCs w:val="19"/>
              </w:rPr>
            </w:pPr>
            <w:r w:rsidRPr="00B24CCF">
              <w:rPr>
                <w:sz w:val="19"/>
                <w:szCs w:val="19"/>
              </w:rPr>
              <w:t>Educational or recreational flying only</w:t>
            </w:r>
          </w:p>
        </w:tc>
        <w:tc>
          <w:tcPr>
            <w:tcW w:w="4228" w:type="dxa"/>
            <w:shd w:val="clear" w:color="auto" w:fill="auto"/>
          </w:tcPr>
          <w:p w:rsidR="00994623" w:rsidRPr="00B24CCF" w:rsidRDefault="00994623" w:rsidP="00B24CCF">
            <w:pPr>
              <w:spacing w:after="0" w:line="240" w:lineRule="auto"/>
              <w:rPr>
                <w:sz w:val="19"/>
                <w:szCs w:val="19"/>
              </w:rPr>
            </w:pPr>
            <w:r w:rsidRPr="00B24CCF">
              <w:rPr>
                <w:sz w:val="19"/>
                <w:szCs w:val="19"/>
              </w:rPr>
              <w:t>Flying for commercial use (e.g. providing aerial surveying or photography services) Flying incidental to a business (e.g. doing roof inspections or real estate photography)</w:t>
            </w:r>
          </w:p>
        </w:tc>
      </w:tr>
      <w:tr w:rsidR="00924780" w:rsidRPr="00B24CCF" w:rsidTr="00B24CCF">
        <w:trPr>
          <w:jc w:val="center"/>
        </w:trPr>
        <w:tc>
          <w:tcPr>
            <w:tcW w:w="1892" w:type="dxa"/>
            <w:shd w:val="clear" w:color="auto" w:fill="auto"/>
          </w:tcPr>
          <w:p w:rsidR="00924780" w:rsidRPr="00B24CCF" w:rsidRDefault="00924780" w:rsidP="00B24CCF">
            <w:pPr>
              <w:spacing w:after="0" w:line="240" w:lineRule="auto"/>
              <w:rPr>
                <w:b/>
                <w:sz w:val="19"/>
                <w:szCs w:val="19"/>
              </w:rPr>
            </w:pPr>
            <w:r w:rsidRPr="00B24CCF">
              <w:rPr>
                <w:b/>
                <w:sz w:val="19"/>
                <w:szCs w:val="19"/>
              </w:rPr>
              <w:t>Legal or Regulatory Basis</w:t>
            </w:r>
          </w:p>
        </w:tc>
        <w:tc>
          <w:tcPr>
            <w:tcW w:w="4143" w:type="dxa"/>
            <w:shd w:val="clear" w:color="auto" w:fill="auto"/>
          </w:tcPr>
          <w:p w:rsidR="00924780" w:rsidRPr="00B24CCF" w:rsidRDefault="00924780" w:rsidP="00B24CCF">
            <w:pPr>
              <w:spacing w:after="0" w:line="240" w:lineRule="auto"/>
              <w:rPr>
                <w:sz w:val="19"/>
                <w:szCs w:val="19"/>
              </w:rPr>
            </w:pPr>
            <w:r w:rsidRPr="00B24CCF">
              <w:rPr>
                <w:sz w:val="19"/>
                <w:szCs w:val="19"/>
              </w:rPr>
              <w:t>Public Law 112-95, Section 336 – Special Rule for Model Aircraft</w:t>
            </w:r>
          </w:p>
          <w:p w:rsidR="00924780" w:rsidRPr="00B24CCF" w:rsidRDefault="00924780" w:rsidP="00B24CCF">
            <w:pPr>
              <w:spacing w:after="0" w:line="240" w:lineRule="auto"/>
              <w:rPr>
                <w:sz w:val="19"/>
                <w:szCs w:val="19"/>
              </w:rPr>
            </w:pPr>
            <w:r w:rsidRPr="00B24CCF">
              <w:rPr>
                <w:sz w:val="19"/>
                <w:szCs w:val="19"/>
              </w:rPr>
              <w:t>FAA Interpretation of the Special Rule for Model Aircraft</w:t>
            </w:r>
          </w:p>
        </w:tc>
        <w:tc>
          <w:tcPr>
            <w:tcW w:w="4228" w:type="dxa"/>
            <w:shd w:val="clear" w:color="auto" w:fill="auto"/>
          </w:tcPr>
          <w:p w:rsidR="00924780" w:rsidRPr="00B24CCF" w:rsidRDefault="00924780" w:rsidP="00B24CCF">
            <w:pPr>
              <w:spacing w:after="0" w:line="240" w:lineRule="auto"/>
              <w:rPr>
                <w:sz w:val="19"/>
                <w:szCs w:val="19"/>
              </w:rPr>
            </w:pPr>
            <w:r w:rsidRPr="00B24CCF">
              <w:rPr>
                <w:sz w:val="19"/>
                <w:szCs w:val="19"/>
              </w:rPr>
              <w:t>Title 14 of the Code of Federal Regulation (14 CFR) Part 107</w:t>
            </w:r>
          </w:p>
        </w:tc>
      </w:tr>
    </w:tbl>
    <w:p w:rsidR="000E1D4F" w:rsidRDefault="00E15F4B" w:rsidP="00270CF8">
      <w:pPr>
        <w:spacing w:after="0" w:line="240" w:lineRule="auto"/>
      </w:pPr>
      <w:r>
        <w:t>*These rules are subject to waiver: See below at “Waivers to Certain Small UAS Operating Rules”.</w:t>
      </w:r>
    </w:p>
    <w:p w:rsidR="000E1D4F" w:rsidRDefault="000E1D4F" w:rsidP="00270CF8">
      <w:pPr>
        <w:spacing w:after="0" w:line="240" w:lineRule="auto"/>
      </w:pPr>
    </w:p>
    <w:p w:rsidR="00924780" w:rsidRPr="00924780" w:rsidRDefault="00924780" w:rsidP="00924780">
      <w:pPr>
        <w:spacing w:after="0" w:line="240" w:lineRule="auto"/>
        <w:rPr>
          <w:b/>
        </w:rPr>
      </w:pPr>
      <w:r w:rsidRPr="00924780">
        <w:rPr>
          <w:b/>
        </w:rPr>
        <w:t>Waivers to Certain Small UAS Operating Rules:</w:t>
      </w:r>
    </w:p>
    <w:p w:rsidR="00924780" w:rsidRDefault="00F910B1" w:rsidP="00924780">
      <w:pPr>
        <w:spacing w:after="0" w:line="240" w:lineRule="auto"/>
      </w:pPr>
      <w:r>
        <w:t>T</w:t>
      </w:r>
      <w:r w:rsidR="00924780">
        <w:t>o operate a UAS for commercial purposes outside of the Operating Rules listed above,</w:t>
      </w:r>
      <w:r>
        <w:t xml:space="preserve"> </w:t>
      </w:r>
      <w:r w:rsidR="00924780">
        <w:t>you may apply for a Certificate of Waiver. The FAA may grant waivers if the operation can be performed safely</w:t>
      </w:r>
      <w:r>
        <w:t>,</w:t>
      </w:r>
      <w:r w:rsidR="00924780">
        <w:t xml:space="preserve"> but may otherwise not be allowed under Part 107.The Small UAS rule (14 CFR Part 107) includes the option to apply for a Certificate of Waiver. </w:t>
      </w:r>
      <w:r>
        <w:t>Which</w:t>
      </w:r>
      <w:r w:rsidR="00924780">
        <w:t xml:space="preserve"> allows for a small UAS operation to deviate from certain operating rules if the FAA finds that the proposed operation can be performed safely.</w:t>
      </w:r>
    </w:p>
    <w:p w:rsidR="00924780" w:rsidRDefault="00924780" w:rsidP="00924780">
      <w:pPr>
        <w:spacing w:after="0" w:line="240" w:lineRule="auto"/>
      </w:pPr>
    </w:p>
    <w:p w:rsidR="00924780" w:rsidRDefault="00924780" w:rsidP="00924780">
      <w:pPr>
        <w:spacing w:after="0" w:line="240" w:lineRule="auto"/>
      </w:pPr>
      <w:r w:rsidRPr="00924780">
        <w:rPr>
          <w:b/>
        </w:rPr>
        <w:t>Note:</w:t>
      </w:r>
      <w:r>
        <w:t xml:space="preserve"> A waiver must be obtained for deviation from each UAS Operating Rule. There is no blanket waiver provided that allows deviation from all Operating Rules listed below.</w:t>
      </w:r>
    </w:p>
    <w:p w:rsidR="00924780" w:rsidRDefault="00924780" w:rsidP="00924780">
      <w:pPr>
        <w:numPr>
          <w:ilvl w:val="0"/>
          <w:numId w:val="22"/>
        </w:numPr>
        <w:spacing w:after="0" w:line="240" w:lineRule="auto"/>
      </w:pPr>
      <w:r>
        <w:t>Waivable sections of Part 107</w:t>
      </w:r>
    </w:p>
    <w:p w:rsidR="00924780" w:rsidRDefault="00924780" w:rsidP="00924780">
      <w:pPr>
        <w:numPr>
          <w:ilvl w:val="0"/>
          <w:numId w:val="22"/>
        </w:numPr>
        <w:spacing w:after="0" w:line="240" w:lineRule="auto"/>
      </w:pPr>
      <w:r>
        <w:t>Operation from a moving vehicle or aircraft (§ 107.25)</w:t>
      </w:r>
      <w:r w:rsidR="00195589">
        <w:t>**</w:t>
      </w:r>
      <w:r>
        <w:t xml:space="preserve"> </w:t>
      </w:r>
    </w:p>
    <w:p w:rsidR="00924780" w:rsidRDefault="00924780" w:rsidP="00924780">
      <w:pPr>
        <w:numPr>
          <w:ilvl w:val="0"/>
          <w:numId w:val="22"/>
        </w:numPr>
        <w:spacing w:after="0" w:line="240" w:lineRule="auto"/>
      </w:pPr>
      <w:r>
        <w:t>Daylight operation (§ 107.29)</w:t>
      </w:r>
    </w:p>
    <w:p w:rsidR="00195589" w:rsidRDefault="00924780" w:rsidP="00924780">
      <w:pPr>
        <w:numPr>
          <w:ilvl w:val="0"/>
          <w:numId w:val="22"/>
        </w:numPr>
        <w:spacing w:after="0" w:line="240" w:lineRule="auto"/>
      </w:pPr>
      <w:r>
        <w:t>Visual line of sight aircraft operation (§ 107.31) **</w:t>
      </w:r>
    </w:p>
    <w:p w:rsidR="00924780" w:rsidRDefault="00924780" w:rsidP="00924780">
      <w:pPr>
        <w:numPr>
          <w:ilvl w:val="0"/>
          <w:numId w:val="22"/>
        </w:numPr>
        <w:spacing w:after="0" w:line="240" w:lineRule="auto"/>
      </w:pPr>
      <w:r>
        <w:t>Visual observer (§ 107.33)</w:t>
      </w:r>
    </w:p>
    <w:p w:rsidR="00195589" w:rsidRDefault="00924780" w:rsidP="00924780">
      <w:pPr>
        <w:numPr>
          <w:ilvl w:val="0"/>
          <w:numId w:val="22"/>
        </w:numPr>
        <w:spacing w:after="0" w:line="240" w:lineRule="auto"/>
      </w:pPr>
      <w:r>
        <w:t xml:space="preserve">Operation of multiple small unmanned aircraft systems (§ 107.35) </w:t>
      </w:r>
    </w:p>
    <w:p w:rsidR="00924780" w:rsidRDefault="00924780" w:rsidP="00924780">
      <w:pPr>
        <w:numPr>
          <w:ilvl w:val="0"/>
          <w:numId w:val="22"/>
        </w:numPr>
        <w:spacing w:after="0" w:line="240" w:lineRule="auto"/>
      </w:pPr>
      <w:r>
        <w:t>Yielding the right of way (§ 107.37(a))</w:t>
      </w:r>
    </w:p>
    <w:p w:rsidR="00195589" w:rsidRDefault="00924780" w:rsidP="00924780">
      <w:pPr>
        <w:numPr>
          <w:ilvl w:val="0"/>
          <w:numId w:val="22"/>
        </w:numPr>
        <w:spacing w:after="0" w:line="240" w:lineRule="auto"/>
      </w:pPr>
      <w:r>
        <w:t>Operation over people (§ 107.39)</w:t>
      </w:r>
    </w:p>
    <w:p w:rsidR="00924780" w:rsidRDefault="00924780" w:rsidP="00924780">
      <w:pPr>
        <w:numPr>
          <w:ilvl w:val="0"/>
          <w:numId w:val="22"/>
        </w:numPr>
        <w:spacing w:after="0" w:line="240" w:lineRule="auto"/>
      </w:pPr>
      <w:r>
        <w:t>Operation in certain airspace (§ 107.41)</w:t>
      </w:r>
    </w:p>
    <w:p w:rsidR="00924780" w:rsidRDefault="00924780" w:rsidP="00924780">
      <w:pPr>
        <w:numPr>
          <w:ilvl w:val="0"/>
          <w:numId w:val="22"/>
        </w:numPr>
        <w:spacing w:after="0" w:line="240" w:lineRule="auto"/>
      </w:pPr>
      <w:r>
        <w:t>Operating limitations for small unmanned aircraft (§ 107.51)</w:t>
      </w:r>
    </w:p>
    <w:p w:rsidR="00195589" w:rsidRDefault="00195589" w:rsidP="00924780">
      <w:pPr>
        <w:spacing w:after="0" w:line="240" w:lineRule="auto"/>
      </w:pPr>
    </w:p>
    <w:p w:rsidR="00924780" w:rsidRDefault="00195589" w:rsidP="00924780">
      <w:pPr>
        <w:spacing w:after="0" w:line="240" w:lineRule="auto"/>
      </w:pPr>
      <w:r>
        <w:t>**</w:t>
      </w:r>
      <w:r w:rsidR="00924780">
        <w:t xml:space="preserve">No waiver of this provision will be issued to allow the carriage of the property of </w:t>
      </w:r>
      <w:r>
        <w:t xml:space="preserve">another </w:t>
      </w:r>
      <w:r w:rsidR="00924780">
        <w:t>aircraft for compensation or hire.</w:t>
      </w:r>
    </w:p>
    <w:p w:rsidR="00924780" w:rsidRDefault="00EC6255" w:rsidP="00270CF8">
      <w:pPr>
        <w:spacing w:after="0" w:line="240" w:lineRule="auto"/>
      </w:pPr>
      <w:r>
        <w:rPr>
          <w:noProof/>
        </w:rPr>
        <w:lastRenderedPageBreak/>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852805</wp:posOffset>
                </wp:positionV>
                <wp:extent cx="6383655" cy="3341370"/>
                <wp:effectExtent l="9525" t="5080" r="762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3341370"/>
                        </a:xfrm>
                        <a:prstGeom prst="rect">
                          <a:avLst/>
                        </a:prstGeom>
                        <a:solidFill>
                          <a:srgbClr val="FFFFFF"/>
                        </a:solidFill>
                        <a:ln w="9525">
                          <a:solidFill>
                            <a:srgbClr val="000000"/>
                          </a:solidFill>
                          <a:miter lim="800000"/>
                          <a:headEnd/>
                          <a:tailEnd/>
                        </a:ln>
                      </wps:spPr>
                      <wps:txbx>
                        <w:txbxContent>
                          <w:p w:rsidR="00195589" w:rsidRDefault="00195589" w:rsidP="00195589">
                            <w:pPr>
                              <w:spacing w:after="0" w:line="240" w:lineRule="auto"/>
                            </w:pPr>
                            <w:r>
                              <w:t>Additional Resources</w:t>
                            </w:r>
                          </w:p>
                          <w:p w:rsidR="00195589" w:rsidRDefault="00195589" w:rsidP="00195589">
                            <w:pPr>
                              <w:spacing w:after="0" w:line="240" w:lineRule="auto"/>
                            </w:pPr>
                            <w:r>
                              <w:t xml:space="preserve">The U.S. Federal Aviation Administration I Unmanned Aircraft System </w:t>
                            </w:r>
                          </w:p>
                          <w:p w:rsidR="00195589" w:rsidRDefault="00195589" w:rsidP="00195589">
                            <w:pPr>
                              <w:spacing w:after="0" w:line="240" w:lineRule="auto"/>
                            </w:pPr>
                            <w:r>
                              <w:t xml:space="preserve">Website </w:t>
                            </w:r>
                            <w:hyperlink r:id="rId8" w:history="1">
                              <w:r w:rsidRPr="00220257">
                                <w:rPr>
                                  <w:rStyle w:val="Hyperlink"/>
                                </w:rPr>
                                <w:t>www.faa.gov/uas</w:t>
                              </w:r>
                            </w:hyperlink>
                            <w:r>
                              <w:t xml:space="preserve"> </w:t>
                            </w:r>
                          </w:p>
                          <w:p w:rsidR="00195589" w:rsidRDefault="00195589" w:rsidP="00195589">
                            <w:pPr>
                              <w:spacing w:after="0" w:line="240" w:lineRule="auto"/>
                            </w:pPr>
                          </w:p>
                          <w:p w:rsidR="00195589" w:rsidRDefault="00195589" w:rsidP="00195589">
                            <w:pPr>
                              <w:spacing w:after="0" w:line="240" w:lineRule="auto"/>
                            </w:pPr>
                            <w:r>
                              <w:t>FAA IsUAS Part 107 Summary</w:t>
                            </w:r>
                          </w:p>
                          <w:p w:rsidR="00195589" w:rsidRDefault="00195589" w:rsidP="00195589">
                            <w:pPr>
                              <w:spacing w:after="0" w:line="240" w:lineRule="auto"/>
                            </w:pPr>
                            <w:hyperlink r:id="rId9" w:history="1">
                              <w:r w:rsidRPr="00220257">
                                <w:rPr>
                                  <w:rStyle w:val="Hyperlink"/>
                                </w:rPr>
                                <w:t>www.faa.gov/uas/media/Part</w:t>
                              </w:r>
                            </w:hyperlink>
                            <w:r>
                              <w:t xml:space="preserve">   107 Summary.pdf</w:t>
                            </w:r>
                          </w:p>
                          <w:p w:rsidR="00195589" w:rsidRDefault="00195589" w:rsidP="00195589">
                            <w:pPr>
                              <w:spacing w:after="0" w:line="240" w:lineRule="auto"/>
                            </w:pPr>
                          </w:p>
                          <w:p w:rsidR="00195589" w:rsidRDefault="00195589" w:rsidP="00195589">
                            <w:pPr>
                              <w:spacing w:after="0" w:line="240" w:lineRule="auto"/>
                            </w:pPr>
                            <w:r>
                              <w:t xml:space="preserve">Know Before You Fly.Org </w:t>
                            </w:r>
                          </w:p>
                          <w:p w:rsidR="00195589" w:rsidRDefault="00195589" w:rsidP="00195589">
                            <w:pPr>
                              <w:spacing w:after="0" w:line="240" w:lineRule="auto"/>
                            </w:pPr>
                            <w:hyperlink r:id="rId10" w:history="1">
                              <w:r w:rsidRPr="00220257">
                                <w:rPr>
                                  <w:rStyle w:val="Hyperlink"/>
                                </w:rPr>
                                <w:t>www.knowbeforeyoufly.org</w:t>
                              </w:r>
                            </w:hyperlink>
                            <w:r>
                              <w:t xml:space="preserve"> </w:t>
                            </w:r>
                          </w:p>
                          <w:p w:rsidR="00195589" w:rsidRDefault="00195589" w:rsidP="00195589">
                            <w:pPr>
                              <w:spacing w:after="0" w:line="240" w:lineRule="auto"/>
                            </w:pPr>
                          </w:p>
                          <w:p w:rsidR="00195589" w:rsidRDefault="00195589" w:rsidP="00195589">
                            <w:pPr>
                              <w:spacing w:after="0" w:line="240" w:lineRule="auto"/>
                            </w:pPr>
                            <w:r>
                              <w:t>Remote Pilot Study Guide</w:t>
                            </w:r>
                          </w:p>
                          <w:p w:rsidR="00195589" w:rsidRDefault="00195589" w:rsidP="00195589">
                            <w:pPr>
                              <w:spacing w:after="0" w:line="240" w:lineRule="auto"/>
                            </w:pPr>
                            <w:hyperlink r:id="rId11" w:history="1">
                              <w:r w:rsidRPr="00220257">
                                <w:rPr>
                                  <w:rStyle w:val="Hyperlink"/>
                                </w:rPr>
                                <w:t>www.faa.gov/regulations policies/handbooks manuals/aviation/media/remotepilotstudyguide.pdf</w:t>
                              </w:r>
                            </w:hyperlink>
                            <w:r>
                              <w:t xml:space="preserve">  </w:t>
                            </w:r>
                          </w:p>
                          <w:p w:rsidR="00195589" w:rsidRDefault="00195589" w:rsidP="00195589">
                            <w:pPr>
                              <w:spacing w:after="0" w:line="240" w:lineRule="auto"/>
                            </w:pPr>
                          </w:p>
                          <w:p w:rsidR="00195589" w:rsidRDefault="00195589" w:rsidP="00195589">
                            <w:pPr>
                              <w:spacing w:after="0" w:line="240" w:lineRule="auto"/>
                            </w:pPr>
                            <w:r>
                              <w:t>VFIS / UAS Program Development &amp; Implementation</w:t>
                            </w:r>
                          </w:p>
                          <w:p w:rsidR="00195589" w:rsidRDefault="00195589" w:rsidP="00195589">
                            <w:pPr>
                              <w:spacing w:after="0" w:line="240" w:lineRule="auto"/>
                              <w:ind w:right="-720"/>
                            </w:pPr>
                            <w:hyperlink r:id="rId12" w:history="1">
                              <w:r w:rsidRPr="00220257">
                                <w:rPr>
                                  <w:rStyle w:val="Hyperlink"/>
                                </w:rPr>
                                <w:t>www.vfis.com/Portals/vfis/fire-and-ems-operations NFIS-UASProgramDevelopmentandlmplementation.pdf</w:t>
                              </w:r>
                            </w:hyperlink>
                            <w:r>
                              <w:t xml:space="preserve"> </w:t>
                            </w:r>
                          </w:p>
                          <w:p w:rsidR="00195589" w:rsidRDefault="00195589" w:rsidP="00195589">
                            <w:pPr>
                              <w:spacing w:after="0" w:line="240" w:lineRule="auto"/>
                            </w:pPr>
                          </w:p>
                          <w:p w:rsidR="00195589" w:rsidRPr="0072164A" w:rsidRDefault="00195589" w:rsidP="00195589">
                            <w:pPr>
                              <w:spacing w:after="0" w:line="240" w:lineRule="auto"/>
                            </w:pPr>
                            <w:r>
                              <w:t xml:space="preserve">It there are any general questions, comments. or complaints about UAS programs within the FAA, please contact the FAA via email at </w:t>
                            </w:r>
                            <w:hyperlink r:id="rId13" w:history="1">
                              <w:r w:rsidRPr="00220257">
                                <w:rPr>
                                  <w:rStyle w:val="Hyperlink"/>
                                </w:rPr>
                                <w:t>UAShelpft@faa.gov</w:t>
                              </w:r>
                            </w:hyperlink>
                            <w:r>
                              <w:t xml:space="preserve"> or call 844-359-6982. UAS registration and assistance with pilot certification can be obtained at </w:t>
                            </w:r>
                            <w:hyperlink r:id="rId14" w:history="1">
                              <w:r w:rsidRPr="00220257">
                                <w:rPr>
                                  <w:rStyle w:val="Hyperlink"/>
                                </w:rPr>
                                <w:t>www.faa.gov/uas</w:t>
                              </w:r>
                            </w:hyperlink>
                            <w: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67.15pt;width:502.65pt;height:263.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">
                <v:textbox style="mso-fit-shape-to-text:t">
                  <w:txbxContent>
                    <w:p w:rsidR="00195589" w:rsidRDefault="00195589" w:rsidP="00195589">
                      <w:pPr>
                        <w:spacing w:after="0" w:line="240" w:lineRule="auto"/>
                      </w:pPr>
                      <w:r>
                        <w:t>Additional Resources</w:t>
                      </w:r>
                    </w:p>
                    <w:p w:rsidR="00195589" w:rsidRDefault="00195589" w:rsidP="00195589">
                      <w:pPr>
                        <w:spacing w:after="0" w:line="240" w:lineRule="auto"/>
                      </w:pPr>
                      <w:r>
                        <w:t xml:space="preserve">The U.S. Federal Aviation Administration I Unmanned Aircraft System </w:t>
                      </w:r>
                    </w:p>
                    <w:p w:rsidR="00195589" w:rsidRDefault="00195589" w:rsidP="00195589">
                      <w:pPr>
                        <w:spacing w:after="0" w:line="240" w:lineRule="auto"/>
                      </w:pPr>
                      <w:r>
                        <w:t xml:space="preserve">Website </w:t>
                      </w:r>
                      <w:hyperlink r:id="rId15" w:history="1">
                        <w:r w:rsidRPr="00220257">
                          <w:rPr>
                            <w:rStyle w:val="Hyperlink"/>
                          </w:rPr>
                          <w:t>www.faa.gov/uas</w:t>
                        </w:r>
                      </w:hyperlink>
                      <w:r>
                        <w:t xml:space="preserve"> </w:t>
                      </w:r>
                    </w:p>
                    <w:p w:rsidR="00195589" w:rsidRDefault="00195589" w:rsidP="00195589">
                      <w:pPr>
                        <w:spacing w:after="0" w:line="240" w:lineRule="auto"/>
                      </w:pPr>
                    </w:p>
                    <w:p w:rsidR="00195589" w:rsidRDefault="00195589" w:rsidP="00195589">
                      <w:pPr>
                        <w:spacing w:after="0" w:line="240" w:lineRule="auto"/>
                      </w:pPr>
                      <w:r>
                        <w:t>FAA IsUAS Part 107 Summary</w:t>
                      </w:r>
                    </w:p>
                    <w:p w:rsidR="00195589" w:rsidRDefault="00195589" w:rsidP="00195589">
                      <w:pPr>
                        <w:spacing w:after="0" w:line="240" w:lineRule="auto"/>
                      </w:pPr>
                      <w:hyperlink r:id="rId16" w:history="1">
                        <w:r w:rsidRPr="00220257">
                          <w:rPr>
                            <w:rStyle w:val="Hyperlink"/>
                          </w:rPr>
                          <w:t>www.faa.gov/uas/media/Part</w:t>
                        </w:r>
                      </w:hyperlink>
                      <w:r>
                        <w:t xml:space="preserve">   107 Summary.pdf</w:t>
                      </w:r>
                    </w:p>
                    <w:p w:rsidR="00195589" w:rsidRDefault="00195589" w:rsidP="00195589">
                      <w:pPr>
                        <w:spacing w:after="0" w:line="240" w:lineRule="auto"/>
                      </w:pPr>
                    </w:p>
                    <w:p w:rsidR="00195589" w:rsidRDefault="00195589" w:rsidP="00195589">
                      <w:pPr>
                        <w:spacing w:after="0" w:line="240" w:lineRule="auto"/>
                      </w:pPr>
                      <w:r>
                        <w:t xml:space="preserve">Know Before You Fly.Org </w:t>
                      </w:r>
                    </w:p>
                    <w:p w:rsidR="00195589" w:rsidRDefault="00195589" w:rsidP="00195589">
                      <w:pPr>
                        <w:spacing w:after="0" w:line="240" w:lineRule="auto"/>
                      </w:pPr>
                      <w:hyperlink r:id="rId17" w:history="1">
                        <w:r w:rsidRPr="00220257">
                          <w:rPr>
                            <w:rStyle w:val="Hyperlink"/>
                          </w:rPr>
                          <w:t>www.knowbeforeyoufly.org</w:t>
                        </w:r>
                      </w:hyperlink>
                      <w:r>
                        <w:t xml:space="preserve"> </w:t>
                      </w:r>
                    </w:p>
                    <w:p w:rsidR="00195589" w:rsidRDefault="00195589" w:rsidP="00195589">
                      <w:pPr>
                        <w:spacing w:after="0" w:line="240" w:lineRule="auto"/>
                      </w:pPr>
                    </w:p>
                    <w:p w:rsidR="00195589" w:rsidRDefault="00195589" w:rsidP="00195589">
                      <w:pPr>
                        <w:spacing w:after="0" w:line="240" w:lineRule="auto"/>
                      </w:pPr>
                      <w:r>
                        <w:t>Remote Pilot Study Guide</w:t>
                      </w:r>
                    </w:p>
                    <w:p w:rsidR="00195589" w:rsidRDefault="00195589" w:rsidP="00195589">
                      <w:pPr>
                        <w:spacing w:after="0" w:line="240" w:lineRule="auto"/>
                      </w:pPr>
                      <w:hyperlink r:id="rId18" w:history="1">
                        <w:r w:rsidRPr="00220257">
                          <w:rPr>
                            <w:rStyle w:val="Hyperlink"/>
                          </w:rPr>
                          <w:t>www.faa.gov/regulations policies/handbooks manuals/aviation/media/remotepilotstudyguide.pdf</w:t>
                        </w:r>
                      </w:hyperlink>
                      <w:r>
                        <w:t xml:space="preserve">  </w:t>
                      </w:r>
                    </w:p>
                    <w:p w:rsidR="00195589" w:rsidRDefault="00195589" w:rsidP="00195589">
                      <w:pPr>
                        <w:spacing w:after="0" w:line="240" w:lineRule="auto"/>
                      </w:pPr>
                    </w:p>
                    <w:p w:rsidR="00195589" w:rsidRDefault="00195589" w:rsidP="00195589">
                      <w:pPr>
                        <w:spacing w:after="0" w:line="240" w:lineRule="auto"/>
                      </w:pPr>
                      <w:r>
                        <w:t>VFIS / UAS Program Development &amp; Implementation</w:t>
                      </w:r>
                    </w:p>
                    <w:p w:rsidR="00195589" w:rsidRDefault="00195589" w:rsidP="00195589">
                      <w:pPr>
                        <w:spacing w:after="0" w:line="240" w:lineRule="auto"/>
                        <w:ind w:right="-720"/>
                      </w:pPr>
                      <w:hyperlink r:id="rId19" w:history="1">
                        <w:r w:rsidRPr="00220257">
                          <w:rPr>
                            <w:rStyle w:val="Hyperlink"/>
                          </w:rPr>
                          <w:t>www.vfis.com/Portals/vfis/fire-and-ems-operations NFIS-UASProgramDevelopmentandlmplementation.pdf</w:t>
                        </w:r>
                      </w:hyperlink>
                      <w:r>
                        <w:t xml:space="preserve"> </w:t>
                      </w:r>
                    </w:p>
                    <w:p w:rsidR="00195589" w:rsidRDefault="00195589" w:rsidP="00195589">
                      <w:pPr>
                        <w:spacing w:after="0" w:line="240" w:lineRule="auto"/>
                      </w:pPr>
                    </w:p>
                    <w:p w:rsidR="00195589" w:rsidRPr="0072164A" w:rsidRDefault="00195589" w:rsidP="00195589">
                      <w:pPr>
                        <w:spacing w:after="0" w:line="240" w:lineRule="auto"/>
                      </w:pPr>
                      <w:r>
                        <w:t xml:space="preserve">It there are any general questions, comments. or complaints about UAS programs within the FAA, please contact the FAA via email at </w:t>
                      </w:r>
                      <w:hyperlink r:id="rId20" w:history="1">
                        <w:r w:rsidRPr="00220257">
                          <w:rPr>
                            <w:rStyle w:val="Hyperlink"/>
                          </w:rPr>
                          <w:t>UAShelpft@faa.gov</w:t>
                        </w:r>
                      </w:hyperlink>
                      <w:r>
                        <w:t xml:space="preserve"> or call 844-359-6982. UAS registration and assistance with pilot certification can be obtained at </w:t>
                      </w:r>
                      <w:hyperlink r:id="rId21" w:history="1">
                        <w:r w:rsidRPr="00220257">
                          <w:rPr>
                            <w:rStyle w:val="Hyperlink"/>
                          </w:rPr>
                          <w:t>www.faa.gov/uas</w:t>
                        </w:r>
                      </w:hyperlink>
                      <w:r>
                        <w:t xml:space="preserve">. </w:t>
                      </w:r>
                    </w:p>
                  </w:txbxContent>
                </v:textbox>
                <w10:wrap type="square"/>
              </v:shape>
            </w:pict>
          </mc:Fallback>
        </mc:AlternateContent>
      </w:r>
      <w:r w:rsidR="00195589" w:rsidRPr="00195589">
        <w:t>Applicants should submit their waiver requests to the FAA as early as possible. Processing time depends on the complexity of the request; however, the FAA strives to respond within 90 days. Certificates of Waiver may include specific special provisions designed to ensure that the small UAS operation provides an equivalent level of safety as Part 107.</w:t>
      </w:r>
    </w:p>
    <w:p w:rsidR="000E1D4F" w:rsidRDefault="000E1D4F" w:rsidP="00270CF8">
      <w:pPr>
        <w:spacing w:after="0" w:line="240" w:lineRule="auto"/>
      </w:pPr>
    </w:p>
    <w:p w:rsidR="00195589" w:rsidRDefault="00195589" w:rsidP="00270CF8">
      <w:pPr>
        <w:spacing w:after="0" w:line="240" w:lineRule="auto"/>
      </w:pPr>
    </w:p>
    <w:p w:rsidR="00F40AE2" w:rsidRPr="00976406" w:rsidRDefault="00F40AE2" w:rsidP="00270CF8">
      <w:pPr>
        <w:pBdr>
          <w:top w:val="single" w:sz="4" w:space="1" w:color="auto"/>
          <w:left w:val="single" w:sz="4" w:space="4" w:color="auto"/>
          <w:bottom w:val="single" w:sz="4" w:space="1" w:color="auto"/>
          <w:right w:val="single" w:sz="4" w:space="4" w:color="auto"/>
        </w:pBdr>
        <w:shd w:val="clear" w:color="auto" w:fill="F2F2F2"/>
        <w:spacing w:after="0" w:line="240" w:lineRule="auto"/>
        <w:outlineLvl w:val="0"/>
        <w:rPr>
          <w:rFonts w:eastAsia="Times New Roman"/>
          <w:bCs/>
          <w:i/>
          <w:color w:val="4D4D4D"/>
          <w:kern w:val="36"/>
          <w:lang w:val="en"/>
        </w:rPr>
      </w:pPr>
      <w:r w:rsidRPr="00976406">
        <w:rPr>
          <w:rFonts w:eastAsia="Times New Roman"/>
          <w:b/>
          <w:bCs/>
          <w:i/>
          <w:color w:val="4D4D4D"/>
          <w:kern w:val="36"/>
          <w:lang w:val="en"/>
        </w:rPr>
        <w:t>This is a sample guideline furnished to you by VFIS. Your organization</w:t>
      </w:r>
      <w:r w:rsidR="00976406" w:rsidRPr="00976406">
        <w:rPr>
          <w:rFonts w:eastAsia="Times New Roman"/>
          <w:b/>
          <w:bCs/>
          <w:i/>
          <w:color w:val="4D4D4D"/>
          <w:kern w:val="36"/>
          <w:lang w:val="en"/>
        </w:rPr>
        <w:t xml:space="preserve"> should review this guideline</w:t>
      </w:r>
      <w:r w:rsidR="00976406">
        <w:rPr>
          <w:rFonts w:eastAsia="Times New Roman"/>
          <w:b/>
          <w:bCs/>
          <w:i/>
          <w:color w:val="4D4D4D"/>
          <w:kern w:val="36"/>
          <w:lang w:val="en"/>
        </w:rPr>
        <w:t xml:space="preserve"> and make the necessary modifications to meet your organization’s needs. The intent of this guideline is to assist you in reducing exposure to the risk of injury, harm or damage to personnel, property and the general public. For additional information on this topic, contact your VFIS Risk Control representative.</w:t>
      </w:r>
    </w:p>
    <w:p w:rsidR="00B7609F" w:rsidRDefault="00B7609F" w:rsidP="00270CF8">
      <w:pPr>
        <w:spacing w:after="0" w:line="240" w:lineRule="auto"/>
      </w:pPr>
    </w:p>
    <w:p w:rsidR="00D162D5" w:rsidRDefault="00107119" w:rsidP="00270CF8">
      <w:pPr>
        <w:spacing w:after="0" w:line="240" w:lineRule="auto"/>
      </w:pPr>
      <w:r>
        <w:rPr>
          <w:b/>
          <w:u w:val="single"/>
        </w:rPr>
        <w:t>References</w:t>
      </w:r>
      <w:r w:rsidRPr="00F60204">
        <w:rPr>
          <w:b/>
        </w:rPr>
        <w:t>:</w:t>
      </w:r>
      <w:r w:rsidR="008F16BB">
        <w:rPr>
          <w:b/>
        </w:rPr>
        <w:t xml:space="preserve"> </w:t>
      </w:r>
    </w:p>
    <w:p w:rsidR="004F6001" w:rsidRDefault="00195589" w:rsidP="00C874B2">
      <w:pPr>
        <w:spacing w:after="0" w:line="240" w:lineRule="auto"/>
      </w:pPr>
      <w:r>
        <w:t>Unmanned Aircraft Systems Operation Suggestions, vfis.com</w:t>
      </w:r>
    </w:p>
    <w:p w:rsidR="00195589" w:rsidRDefault="00195589" w:rsidP="00C874B2">
      <w:pPr>
        <w:spacing w:after="0" w:line="240" w:lineRule="auto"/>
      </w:pPr>
    </w:p>
    <w:p w:rsidR="00195589" w:rsidRDefault="00195589" w:rsidP="00C874B2">
      <w:pPr>
        <w:spacing w:after="0" w:line="240" w:lineRule="auto"/>
      </w:pPr>
      <w:r w:rsidRPr="00195589">
        <w:t>Federal Aviation Administration (2016). Electronic Code of Federal Regulations:</w:t>
      </w:r>
      <w:r w:rsidR="00AA2478">
        <w:t xml:space="preserve"> </w:t>
      </w:r>
      <w:r w:rsidRPr="00195589">
        <w:t>FAQs (14 CFR Part 107)</w:t>
      </w:r>
      <w:r>
        <w:t xml:space="preserve">. Retrieved from </w:t>
      </w:r>
      <w:hyperlink r:id="rId22" w:history="1">
        <w:r w:rsidRPr="00220257">
          <w:rPr>
            <w:rStyle w:val="Hyperlink"/>
          </w:rPr>
          <w:t>www.faa.gov/uas/faqs</w:t>
        </w:r>
      </w:hyperlink>
      <w:r>
        <w:t xml:space="preserve"> </w:t>
      </w:r>
    </w:p>
    <w:p w:rsidR="00195589" w:rsidRDefault="00195589" w:rsidP="00C874B2">
      <w:pPr>
        <w:spacing w:after="0" w:line="240" w:lineRule="auto"/>
      </w:pPr>
    </w:p>
    <w:p w:rsidR="00195589" w:rsidRDefault="00195589" w:rsidP="00C874B2">
      <w:pPr>
        <w:spacing w:after="0" w:line="240" w:lineRule="auto"/>
      </w:pPr>
      <w:r w:rsidRPr="00195589">
        <w:t>Federal Aviation Administration (2016).Electronic Code of Federal Regulations:</w:t>
      </w:r>
      <w:r w:rsidR="00AA2478">
        <w:t xml:space="preserve"> </w:t>
      </w:r>
      <w:r w:rsidRPr="00195589">
        <w:t xml:space="preserve">Getting Started (14 CFR Part 107). Retrieved from </w:t>
      </w:r>
      <w:hyperlink r:id="rId23" w:history="1">
        <w:r w:rsidR="00AA2478" w:rsidRPr="00220257">
          <w:rPr>
            <w:rStyle w:val="Hyperlink"/>
          </w:rPr>
          <w:t>www.faa.gov/uas/gettingstarted</w:t>
        </w:r>
      </w:hyperlink>
      <w:r w:rsidR="00AA2478">
        <w:t xml:space="preserve"> </w:t>
      </w:r>
    </w:p>
    <w:p w:rsidR="00F910B1" w:rsidRDefault="00F910B1" w:rsidP="00576725">
      <w:pPr>
        <w:spacing w:after="0" w:line="240" w:lineRule="auto"/>
        <w:ind w:left="-720" w:right="-720"/>
        <w:jc w:val="center"/>
      </w:pPr>
      <w:r>
        <w:br w:type="page"/>
      </w:r>
      <w:r w:rsidR="00EC6255">
        <w:rPr>
          <w:noProof/>
        </w:rPr>
        <w:lastRenderedPageBreak/>
        <w:drawing>
          <wp:inline distT="0" distB="0" distL="0" distR="0">
            <wp:extent cx="6353175" cy="8229600"/>
            <wp:effectExtent l="0" t="0" r="0" b="0"/>
            <wp:docPr id="2" name="Picture 2" descr="VFIS-UASProgramDevelopmentandImplementation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S-UASProgramDevelopmentandImplementation_Page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53175" cy="8229600"/>
                    </a:xfrm>
                    <a:prstGeom prst="rect">
                      <a:avLst/>
                    </a:prstGeom>
                    <a:noFill/>
                    <a:ln>
                      <a:noFill/>
                    </a:ln>
                  </pic:spPr>
                </pic:pic>
              </a:graphicData>
            </a:graphic>
          </wp:inline>
        </w:drawing>
      </w:r>
    </w:p>
    <w:p w:rsidR="00F910B1" w:rsidRDefault="00EC6255" w:rsidP="00576725">
      <w:pPr>
        <w:spacing w:after="0" w:line="240" w:lineRule="auto"/>
        <w:ind w:left="-720" w:right="-720"/>
        <w:jc w:val="center"/>
      </w:pPr>
      <w:r>
        <w:rPr>
          <w:noProof/>
        </w:rPr>
        <w:lastRenderedPageBreak/>
        <w:drawing>
          <wp:inline distT="0" distB="0" distL="0" distR="0">
            <wp:extent cx="6353175" cy="8229600"/>
            <wp:effectExtent l="0" t="0" r="0" b="0"/>
            <wp:docPr id="3" name="Picture 3" descr="VFIS-UASProgramDevelopmentandImplementation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FIS-UASProgramDevelopmentandImplementation_Page_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53175" cy="8229600"/>
                    </a:xfrm>
                    <a:prstGeom prst="rect">
                      <a:avLst/>
                    </a:prstGeom>
                    <a:noFill/>
                    <a:ln>
                      <a:noFill/>
                    </a:ln>
                  </pic:spPr>
                </pic:pic>
              </a:graphicData>
            </a:graphic>
          </wp:inline>
        </w:drawing>
      </w:r>
    </w:p>
    <w:p w:rsidR="00F910B1" w:rsidRDefault="00EC6255" w:rsidP="00576725">
      <w:pPr>
        <w:spacing w:after="0" w:line="240" w:lineRule="auto"/>
        <w:ind w:left="-720" w:right="-720"/>
        <w:jc w:val="center"/>
      </w:pPr>
      <w:r>
        <w:rPr>
          <w:noProof/>
        </w:rPr>
        <w:lastRenderedPageBreak/>
        <w:drawing>
          <wp:inline distT="0" distB="0" distL="0" distR="0">
            <wp:extent cx="6353175" cy="8229600"/>
            <wp:effectExtent l="0" t="0" r="0" b="0"/>
            <wp:docPr id="4" name="Picture 4" descr="VFIS-UASProgramDevelopmentandImplementation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FIS-UASProgramDevelopmentandImplementation_Page_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53175" cy="8229600"/>
                    </a:xfrm>
                    <a:prstGeom prst="rect">
                      <a:avLst/>
                    </a:prstGeom>
                    <a:noFill/>
                    <a:ln>
                      <a:noFill/>
                    </a:ln>
                  </pic:spPr>
                </pic:pic>
              </a:graphicData>
            </a:graphic>
          </wp:inline>
        </w:drawing>
      </w:r>
    </w:p>
    <w:p w:rsidR="00F910B1" w:rsidRDefault="00EC6255" w:rsidP="00576725">
      <w:pPr>
        <w:spacing w:after="0" w:line="240" w:lineRule="auto"/>
        <w:ind w:left="-720" w:right="-720"/>
        <w:jc w:val="center"/>
      </w:pPr>
      <w:r>
        <w:rPr>
          <w:noProof/>
        </w:rPr>
        <w:lastRenderedPageBreak/>
        <w:drawing>
          <wp:inline distT="0" distB="0" distL="0" distR="0">
            <wp:extent cx="6353175" cy="8229600"/>
            <wp:effectExtent l="0" t="0" r="0" b="0"/>
            <wp:docPr id="5" name="Picture 5" descr="VFIS-UASProgramDevelopmentandImplementation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FIS-UASProgramDevelopmentandImplementation_Page_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3175" cy="8229600"/>
                    </a:xfrm>
                    <a:prstGeom prst="rect">
                      <a:avLst/>
                    </a:prstGeom>
                    <a:noFill/>
                    <a:ln>
                      <a:noFill/>
                    </a:ln>
                  </pic:spPr>
                </pic:pic>
              </a:graphicData>
            </a:graphic>
          </wp:inline>
        </w:drawing>
      </w:r>
    </w:p>
    <w:p w:rsidR="00F910B1" w:rsidRDefault="00EC6255" w:rsidP="00576725">
      <w:pPr>
        <w:spacing w:after="0" w:line="240" w:lineRule="auto"/>
        <w:ind w:left="-720" w:right="-720"/>
        <w:jc w:val="center"/>
      </w:pPr>
      <w:r>
        <w:rPr>
          <w:noProof/>
        </w:rPr>
        <w:lastRenderedPageBreak/>
        <w:drawing>
          <wp:inline distT="0" distB="0" distL="0" distR="0">
            <wp:extent cx="6353175" cy="8229600"/>
            <wp:effectExtent l="0" t="0" r="0" b="0"/>
            <wp:docPr id="6" name="Picture 6" descr="VFIS-UASProgramDevelopmentandImplementation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FIS-UASProgramDevelopmentandImplementation_Page_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3175" cy="8229600"/>
                    </a:xfrm>
                    <a:prstGeom prst="rect">
                      <a:avLst/>
                    </a:prstGeom>
                    <a:noFill/>
                    <a:ln>
                      <a:noFill/>
                    </a:ln>
                  </pic:spPr>
                </pic:pic>
              </a:graphicData>
            </a:graphic>
          </wp:inline>
        </w:drawing>
      </w:r>
    </w:p>
    <w:sectPr w:rsidR="00F910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B4104"/>
    <w:multiLevelType w:val="hybridMultilevel"/>
    <w:tmpl w:val="0D3C1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794F80"/>
    <w:multiLevelType w:val="hybridMultilevel"/>
    <w:tmpl w:val="4028BCDA"/>
    <w:lvl w:ilvl="0" w:tplc="F30E27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9266C"/>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921C7E"/>
    <w:multiLevelType w:val="hybridMultilevel"/>
    <w:tmpl w:val="7E0A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487960"/>
    <w:multiLevelType w:val="hybridMultilevel"/>
    <w:tmpl w:val="3A702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2235C2"/>
    <w:multiLevelType w:val="hybridMultilevel"/>
    <w:tmpl w:val="36326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5676C"/>
    <w:multiLevelType w:val="hybridMultilevel"/>
    <w:tmpl w:val="C4BE6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643EC1"/>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920411"/>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5A1471"/>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152EBD"/>
    <w:multiLevelType w:val="hybridMultilevel"/>
    <w:tmpl w:val="754AFC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75576C"/>
    <w:multiLevelType w:val="hybridMultilevel"/>
    <w:tmpl w:val="2C86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0F6F35"/>
    <w:multiLevelType w:val="hybridMultilevel"/>
    <w:tmpl w:val="E55C9254"/>
    <w:lvl w:ilvl="0" w:tplc="E1646E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DD541C"/>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D50923"/>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5B43B7"/>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D70C4C"/>
    <w:multiLevelType w:val="hybridMultilevel"/>
    <w:tmpl w:val="01E60B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4001C78"/>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14D725D"/>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2377CC5"/>
    <w:multiLevelType w:val="hybridMultilevel"/>
    <w:tmpl w:val="2A6AA8D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C957A7"/>
    <w:multiLevelType w:val="hybridMultilevel"/>
    <w:tmpl w:val="29200410"/>
    <w:lvl w:ilvl="0" w:tplc="F30E27B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92259FA"/>
    <w:multiLevelType w:val="hybridMultilevel"/>
    <w:tmpl w:val="28D60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1"/>
  </w:num>
  <w:num w:numId="5">
    <w:abstractNumId w:val="20"/>
  </w:num>
  <w:num w:numId="6">
    <w:abstractNumId w:val="13"/>
  </w:num>
  <w:num w:numId="7">
    <w:abstractNumId w:val="12"/>
  </w:num>
  <w:num w:numId="8">
    <w:abstractNumId w:val="18"/>
  </w:num>
  <w:num w:numId="9">
    <w:abstractNumId w:val="15"/>
  </w:num>
  <w:num w:numId="10">
    <w:abstractNumId w:val="14"/>
  </w:num>
  <w:num w:numId="11">
    <w:abstractNumId w:val="2"/>
  </w:num>
  <w:num w:numId="12">
    <w:abstractNumId w:val="7"/>
  </w:num>
  <w:num w:numId="13">
    <w:abstractNumId w:val="19"/>
  </w:num>
  <w:num w:numId="14">
    <w:abstractNumId w:val="8"/>
  </w:num>
  <w:num w:numId="15">
    <w:abstractNumId w:val="17"/>
  </w:num>
  <w:num w:numId="16">
    <w:abstractNumId w:val="9"/>
  </w:num>
  <w:num w:numId="17">
    <w:abstractNumId w:val="10"/>
  </w:num>
  <w:num w:numId="18">
    <w:abstractNumId w:val="6"/>
  </w:num>
  <w:num w:numId="19">
    <w:abstractNumId w:val="16"/>
  </w:num>
  <w:num w:numId="20">
    <w:abstractNumId w:val="3"/>
  </w:num>
  <w:num w:numId="21">
    <w:abstractNumId w:val="5"/>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oNotShadeFormData/>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31C"/>
    <w:rsid w:val="000075C7"/>
    <w:rsid w:val="00012E82"/>
    <w:rsid w:val="000334CC"/>
    <w:rsid w:val="00041CDA"/>
    <w:rsid w:val="0004399F"/>
    <w:rsid w:val="00045EB0"/>
    <w:rsid w:val="00086930"/>
    <w:rsid w:val="00091DB6"/>
    <w:rsid w:val="000A4785"/>
    <w:rsid w:val="000D49BB"/>
    <w:rsid w:val="000E1D4F"/>
    <w:rsid w:val="001011DA"/>
    <w:rsid w:val="00107119"/>
    <w:rsid w:val="0010713C"/>
    <w:rsid w:val="0012014E"/>
    <w:rsid w:val="001207C9"/>
    <w:rsid w:val="00132F59"/>
    <w:rsid w:val="0013788B"/>
    <w:rsid w:val="00143679"/>
    <w:rsid w:val="00174501"/>
    <w:rsid w:val="00195589"/>
    <w:rsid w:val="00196749"/>
    <w:rsid w:val="001A25CF"/>
    <w:rsid w:val="001D7418"/>
    <w:rsid w:val="001F2163"/>
    <w:rsid w:val="002373AC"/>
    <w:rsid w:val="00261E16"/>
    <w:rsid w:val="00270CF8"/>
    <w:rsid w:val="002717C0"/>
    <w:rsid w:val="00285277"/>
    <w:rsid w:val="002865D3"/>
    <w:rsid w:val="002A462E"/>
    <w:rsid w:val="00333655"/>
    <w:rsid w:val="00350337"/>
    <w:rsid w:val="003B1531"/>
    <w:rsid w:val="003B30DC"/>
    <w:rsid w:val="003D0F5C"/>
    <w:rsid w:val="003D6653"/>
    <w:rsid w:val="003E6199"/>
    <w:rsid w:val="003F757D"/>
    <w:rsid w:val="00400614"/>
    <w:rsid w:val="00405093"/>
    <w:rsid w:val="004470A7"/>
    <w:rsid w:val="00457E72"/>
    <w:rsid w:val="004937B4"/>
    <w:rsid w:val="004A69F0"/>
    <w:rsid w:val="004D5737"/>
    <w:rsid w:val="004F4F91"/>
    <w:rsid w:val="004F6001"/>
    <w:rsid w:val="0051080D"/>
    <w:rsid w:val="00522D2E"/>
    <w:rsid w:val="005337CC"/>
    <w:rsid w:val="00542A95"/>
    <w:rsid w:val="00574163"/>
    <w:rsid w:val="005744AA"/>
    <w:rsid w:val="00576725"/>
    <w:rsid w:val="005A5A7D"/>
    <w:rsid w:val="005B5039"/>
    <w:rsid w:val="005C17D8"/>
    <w:rsid w:val="005F0882"/>
    <w:rsid w:val="00646EEC"/>
    <w:rsid w:val="0065006C"/>
    <w:rsid w:val="00652C6B"/>
    <w:rsid w:val="006541B0"/>
    <w:rsid w:val="00667644"/>
    <w:rsid w:val="00675D01"/>
    <w:rsid w:val="006820A9"/>
    <w:rsid w:val="006B1107"/>
    <w:rsid w:val="006C18EC"/>
    <w:rsid w:val="006C7A24"/>
    <w:rsid w:val="006D07BA"/>
    <w:rsid w:val="006D4568"/>
    <w:rsid w:val="007151EF"/>
    <w:rsid w:val="00726BA6"/>
    <w:rsid w:val="007518B5"/>
    <w:rsid w:val="00753CCE"/>
    <w:rsid w:val="007562B4"/>
    <w:rsid w:val="00767F6B"/>
    <w:rsid w:val="00774232"/>
    <w:rsid w:val="0079425E"/>
    <w:rsid w:val="007C2332"/>
    <w:rsid w:val="007E29DB"/>
    <w:rsid w:val="007F3860"/>
    <w:rsid w:val="00813323"/>
    <w:rsid w:val="008154E4"/>
    <w:rsid w:val="008328E8"/>
    <w:rsid w:val="00844DE6"/>
    <w:rsid w:val="0085680C"/>
    <w:rsid w:val="00861CC8"/>
    <w:rsid w:val="00872E89"/>
    <w:rsid w:val="00894326"/>
    <w:rsid w:val="00896457"/>
    <w:rsid w:val="008A1623"/>
    <w:rsid w:val="008A54B8"/>
    <w:rsid w:val="008A7EA1"/>
    <w:rsid w:val="008B45DA"/>
    <w:rsid w:val="008D7A5D"/>
    <w:rsid w:val="008F16BB"/>
    <w:rsid w:val="008F538A"/>
    <w:rsid w:val="0090149E"/>
    <w:rsid w:val="00902527"/>
    <w:rsid w:val="00924780"/>
    <w:rsid w:val="00924DDC"/>
    <w:rsid w:val="00927EEB"/>
    <w:rsid w:val="0094031C"/>
    <w:rsid w:val="00941B38"/>
    <w:rsid w:val="009710F3"/>
    <w:rsid w:val="00976406"/>
    <w:rsid w:val="00994623"/>
    <w:rsid w:val="009C148D"/>
    <w:rsid w:val="009E3347"/>
    <w:rsid w:val="00A020EF"/>
    <w:rsid w:val="00A36CEF"/>
    <w:rsid w:val="00A41DA4"/>
    <w:rsid w:val="00A45A6C"/>
    <w:rsid w:val="00A7340A"/>
    <w:rsid w:val="00AA2478"/>
    <w:rsid w:val="00AA7769"/>
    <w:rsid w:val="00AD3DAD"/>
    <w:rsid w:val="00AF315B"/>
    <w:rsid w:val="00AF6122"/>
    <w:rsid w:val="00B0434E"/>
    <w:rsid w:val="00B1039A"/>
    <w:rsid w:val="00B24CCF"/>
    <w:rsid w:val="00B7609F"/>
    <w:rsid w:val="00B77D3E"/>
    <w:rsid w:val="00BA0EDF"/>
    <w:rsid w:val="00BE570E"/>
    <w:rsid w:val="00C16BE5"/>
    <w:rsid w:val="00C26D65"/>
    <w:rsid w:val="00C34D74"/>
    <w:rsid w:val="00C37DFD"/>
    <w:rsid w:val="00C527A0"/>
    <w:rsid w:val="00C874B2"/>
    <w:rsid w:val="00C90E04"/>
    <w:rsid w:val="00C941A7"/>
    <w:rsid w:val="00CC24CD"/>
    <w:rsid w:val="00CC3F87"/>
    <w:rsid w:val="00CC4855"/>
    <w:rsid w:val="00CF34AA"/>
    <w:rsid w:val="00D06029"/>
    <w:rsid w:val="00D1340C"/>
    <w:rsid w:val="00D162D5"/>
    <w:rsid w:val="00D70884"/>
    <w:rsid w:val="00D91139"/>
    <w:rsid w:val="00D91775"/>
    <w:rsid w:val="00DC2966"/>
    <w:rsid w:val="00DD4EE1"/>
    <w:rsid w:val="00DD7D98"/>
    <w:rsid w:val="00DF4D9A"/>
    <w:rsid w:val="00E15F4B"/>
    <w:rsid w:val="00E2670E"/>
    <w:rsid w:val="00E26738"/>
    <w:rsid w:val="00E36543"/>
    <w:rsid w:val="00E678F3"/>
    <w:rsid w:val="00E966D6"/>
    <w:rsid w:val="00EA03C6"/>
    <w:rsid w:val="00EC6255"/>
    <w:rsid w:val="00ED116D"/>
    <w:rsid w:val="00EE442F"/>
    <w:rsid w:val="00EE5F65"/>
    <w:rsid w:val="00EF798C"/>
    <w:rsid w:val="00F01685"/>
    <w:rsid w:val="00F25D1D"/>
    <w:rsid w:val="00F309AB"/>
    <w:rsid w:val="00F40AE2"/>
    <w:rsid w:val="00F46340"/>
    <w:rsid w:val="00F60204"/>
    <w:rsid w:val="00F7188C"/>
    <w:rsid w:val="00F722E3"/>
    <w:rsid w:val="00F7380B"/>
    <w:rsid w:val="00F910B1"/>
    <w:rsid w:val="00FA1276"/>
    <w:rsid w:val="00FA796A"/>
    <w:rsid w:val="00FD6D77"/>
    <w:rsid w:val="00FE4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342D8D4-0366-4D55-9C72-8392BD94F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6543"/>
    <w:pPr>
      <w:spacing w:after="200" w:line="276" w:lineRule="auto"/>
    </w:pPr>
    <w:rPr>
      <w:sz w:val="22"/>
      <w:szCs w:val="22"/>
    </w:rPr>
  </w:style>
  <w:style w:type="paragraph" w:styleId="Heading1">
    <w:name w:val="heading 1"/>
    <w:basedOn w:val="Normal"/>
    <w:link w:val="Heading1Char"/>
    <w:uiPriority w:val="9"/>
    <w:qFormat/>
    <w:rsid w:val="0094031C"/>
    <w:pPr>
      <w:spacing w:before="210" w:after="210" w:line="274" w:lineRule="atLeast"/>
      <w:outlineLvl w:val="0"/>
    </w:pPr>
    <w:rPr>
      <w:rFonts w:ascii="Times New Roman" w:eastAsia="Times New Roman" w:hAnsi="Times New Roman"/>
      <w:b/>
      <w:bCs/>
      <w:kern w:val="36"/>
      <w:sz w:val="37"/>
      <w:szCs w:val="37"/>
    </w:rPr>
  </w:style>
  <w:style w:type="paragraph" w:styleId="Heading6">
    <w:name w:val="heading 6"/>
    <w:basedOn w:val="Normal"/>
    <w:next w:val="Normal"/>
    <w:link w:val="Heading6Char"/>
    <w:uiPriority w:val="9"/>
    <w:semiHidden/>
    <w:unhideWhenUsed/>
    <w:qFormat/>
    <w:rsid w:val="006D4568"/>
    <w:pPr>
      <w:spacing w:before="240" w:after="60"/>
      <w:outlineLvl w:val="5"/>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4031C"/>
    <w:rPr>
      <w:rFonts w:ascii="Times New Roman" w:eastAsia="Times New Roman" w:hAnsi="Times New Roman" w:cs="Times New Roman"/>
      <w:b/>
      <w:bCs/>
      <w:kern w:val="36"/>
      <w:sz w:val="37"/>
      <w:szCs w:val="37"/>
    </w:rPr>
  </w:style>
  <w:style w:type="character" w:styleId="Hyperlink">
    <w:name w:val="Hyperlink"/>
    <w:uiPriority w:val="99"/>
    <w:unhideWhenUsed/>
    <w:rsid w:val="0094031C"/>
    <w:rPr>
      <w:strike w:val="0"/>
      <w:dstrike w:val="0"/>
      <w:color w:val="2999D4"/>
      <w:u w:val="none"/>
      <w:effect w:val="none"/>
    </w:rPr>
  </w:style>
  <w:style w:type="paragraph" w:styleId="NormalWeb">
    <w:name w:val="Normal (Web)"/>
    <w:basedOn w:val="Normal"/>
    <w:uiPriority w:val="99"/>
    <w:semiHidden/>
    <w:unhideWhenUsed/>
    <w:rsid w:val="0094031C"/>
    <w:pPr>
      <w:spacing w:before="240" w:after="240" w:line="240" w:lineRule="auto"/>
    </w:pPr>
    <w:rPr>
      <w:rFonts w:ascii="Times New Roman" w:eastAsia="Times New Roman" w:hAnsi="Times New Roman"/>
      <w:sz w:val="24"/>
      <w:szCs w:val="24"/>
    </w:rPr>
  </w:style>
  <w:style w:type="character" w:customStyle="1" w:styleId="author-name2">
    <w:name w:val="author-name2"/>
    <w:basedOn w:val="DefaultParagraphFont"/>
    <w:rsid w:val="0094031C"/>
  </w:style>
  <w:style w:type="paragraph" w:styleId="BalloonText">
    <w:name w:val="Balloon Text"/>
    <w:basedOn w:val="Normal"/>
    <w:link w:val="BalloonTextChar"/>
    <w:uiPriority w:val="99"/>
    <w:semiHidden/>
    <w:unhideWhenUsed/>
    <w:rsid w:val="0094031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4031C"/>
    <w:rPr>
      <w:rFonts w:ascii="Tahoma" w:hAnsi="Tahoma" w:cs="Tahoma"/>
      <w:sz w:val="16"/>
      <w:szCs w:val="16"/>
    </w:rPr>
  </w:style>
  <w:style w:type="table" w:styleId="TableGrid">
    <w:name w:val="Table Grid"/>
    <w:basedOn w:val="TableNormal"/>
    <w:uiPriority w:val="59"/>
    <w:rsid w:val="005B5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uiPriority w:val="9"/>
    <w:semiHidden/>
    <w:rsid w:val="006D4568"/>
    <w:rPr>
      <w:rFonts w:ascii="Calibri" w:eastAsia="Times New Roman" w:hAnsi="Calibri"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6813">
      <w:marLeft w:val="0"/>
      <w:marRight w:val="0"/>
      <w:marTop w:val="0"/>
      <w:marBottom w:val="0"/>
      <w:divBdr>
        <w:top w:val="none" w:sz="0" w:space="0" w:color="auto"/>
        <w:left w:val="none" w:sz="0" w:space="0" w:color="auto"/>
        <w:bottom w:val="none" w:sz="0" w:space="0" w:color="auto"/>
        <w:right w:val="none" w:sz="0" w:space="0" w:color="auto"/>
      </w:divBdr>
    </w:div>
    <w:div w:id="86318751">
      <w:marLeft w:val="0"/>
      <w:marRight w:val="0"/>
      <w:marTop w:val="0"/>
      <w:marBottom w:val="0"/>
      <w:divBdr>
        <w:top w:val="none" w:sz="0" w:space="0" w:color="auto"/>
        <w:left w:val="none" w:sz="0" w:space="0" w:color="auto"/>
        <w:bottom w:val="none" w:sz="0" w:space="0" w:color="auto"/>
        <w:right w:val="none" w:sz="0" w:space="0" w:color="auto"/>
      </w:divBdr>
    </w:div>
    <w:div w:id="158160812">
      <w:marLeft w:val="0"/>
      <w:marRight w:val="0"/>
      <w:marTop w:val="0"/>
      <w:marBottom w:val="0"/>
      <w:divBdr>
        <w:top w:val="none" w:sz="0" w:space="0" w:color="auto"/>
        <w:left w:val="none" w:sz="0" w:space="0" w:color="auto"/>
        <w:bottom w:val="none" w:sz="0" w:space="0" w:color="auto"/>
        <w:right w:val="none" w:sz="0" w:space="0" w:color="auto"/>
      </w:divBdr>
    </w:div>
    <w:div w:id="160122647">
      <w:marLeft w:val="0"/>
      <w:marRight w:val="0"/>
      <w:marTop w:val="0"/>
      <w:marBottom w:val="0"/>
      <w:divBdr>
        <w:top w:val="none" w:sz="0" w:space="0" w:color="auto"/>
        <w:left w:val="none" w:sz="0" w:space="0" w:color="auto"/>
        <w:bottom w:val="none" w:sz="0" w:space="0" w:color="auto"/>
        <w:right w:val="none" w:sz="0" w:space="0" w:color="auto"/>
      </w:divBdr>
    </w:div>
    <w:div w:id="179512597">
      <w:marLeft w:val="0"/>
      <w:marRight w:val="0"/>
      <w:marTop w:val="0"/>
      <w:marBottom w:val="0"/>
      <w:divBdr>
        <w:top w:val="none" w:sz="0" w:space="0" w:color="auto"/>
        <w:left w:val="none" w:sz="0" w:space="0" w:color="auto"/>
        <w:bottom w:val="none" w:sz="0" w:space="0" w:color="auto"/>
        <w:right w:val="none" w:sz="0" w:space="0" w:color="auto"/>
      </w:divBdr>
    </w:div>
    <w:div w:id="196623162">
      <w:marLeft w:val="0"/>
      <w:marRight w:val="0"/>
      <w:marTop w:val="0"/>
      <w:marBottom w:val="0"/>
      <w:divBdr>
        <w:top w:val="single" w:sz="24" w:space="0" w:color="121212"/>
        <w:left w:val="none" w:sz="0" w:space="0" w:color="auto"/>
        <w:bottom w:val="none" w:sz="0" w:space="0" w:color="auto"/>
        <w:right w:val="none" w:sz="0" w:space="0" w:color="auto"/>
      </w:divBdr>
      <w:divsChild>
        <w:div w:id="129832167">
          <w:marLeft w:val="0"/>
          <w:marRight w:val="0"/>
          <w:marTop w:val="0"/>
          <w:marBottom w:val="0"/>
          <w:divBdr>
            <w:top w:val="none" w:sz="0" w:space="0" w:color="auto"/>
            <w:left w:val="none" w:sz="0" w:space="0" w:color="auto"/>
            <w:bottom w:val="none" w:sz="0" w:space="0" w:color="auto"/>
            <w:right w:val="none" w:sz="0" w:space="0" w:color="auto"/>
          </w:divBdr>
          <w:divsChild>
            <w:div w:id="148179949">
              <w:marLeft w:val="0"/>
              <w:marRight w:val="0"/>
              <w:marTop w:val="0"/>
              <w:marBottom w:val="0"/>
              <w:divBdr>
                <w:top w:val="none" w:sz="0" w:space="0" w:color="auto"/>
                <w:left w:val="none" w:sz="0" w:space="0" w:color="auto"/>
                <w:bottom w:val="none" w:sz="0" w:space="0" w:color="auto"/>
                <w:right w:val="none" w:sz="0" w:space="0" w:color="auto"/>
              </w:divBdr>
            </w:div>
            <w:div w:id="163908986">
              <w:marLeft w:val="0"/>
              <w:marRight w:val="0"/>
              <w:marTop w:val="0"/>
              <w:marBottom w:val="0"/>
              <w:divBdr>
                <w:top w:val="none" w:sz="0" w:space="0" w:color="auto"/>
                <w:left w:val="none" w:sz="0" w:space="0" w:color="auto"/>
                <w:bottom w:val="none" w:sz="0" w:space="0" w:color="auto"/>
                <w:right w:val="none" w:sz="0" w:space="0" w:color="auto"/>
              </w:divBdr>
            </w:div>
          </w:divsChild>
        </w:div>
        <w:div w:id="1249996451">
          <w:marLeft w:val="0"/>
          <w:marRight w:val="0"/>
          <w:marTop w:val="0"/>
          <w:marBottom w:val="0"/>
          <w:divBdr>
            <w:top w:val="none" w:sz="0" w:space="0" w:color="auto"/>
            <w:left w:val="none" w:sz="0" w:space="0" w:color="auto"/>
            <w:bottom w:val="none" w:sz="0" w:space="0" w:color="auto"/>
            <w:right w:val="none" w:sz="0" w:space="0" w:color="auto"/>
          </w:divBdr>
          <w:divsChild>
            <w:div w:id="1182864207">
              <w:marLeft w:val="0"/>
              <w:marRight w:val="0"/>
              <w:marTop w:val="0"/>
              <w:marBottom w:val="0"/>
              <w:divBdr>
                <w:top w:val="none" w:sz="0" w:space="0" w:color="auto"/>
                <w:left w:val="none" w:sz="0" w:space="0" w:color="auto"/>
                <w:bottom w:val="none" w:sz="0" w:space="0" w:color="auto"/>
                <w:right w:val="none" w:sz="0" w:space="0" w:color="auto"/>
              </w:divBdr>
            </w:div>
            <w:div w:id="1451169695">
              <w:marLeft w:val="0"/>
              <w:marRight w:val="0"/>
              <w:marTop w:val="0"/>
              <w:marBottom w:val="0"/>
              <w:divBdr>
                <w:top w:val="none" w:sz="0" w:space="0" w:color="auto"/>
                <w:left w:val="none" w:sz="0" w:space="0" w:color="auto"/>
                <w:bottom w:val="none" w:sz="0" w:space="0" w:color="auto"/>
                <w:right w:val="none" w:sz="0" w:space="0" w:color="auto"/>
              </w:divBdr>
            </w:div>
          </w:divsChild>
        </w:div>
        <w:div w:id="1647854329">
          <w:marLeft w:val="0"/>
          <w:marRight w:val="0"/>
          <w:marTop w:val="0"/>
          <w:marBottom w:val="0"/>
          <w:divBdr>
            <w:top w:val="none" w:sz="0" w:space="0" w:color="auto"/>
            <w:left w:val="none" w:sz="0" w:space="0" w:color="auto"/>
            <w:bottom w:val="none" w:sz="0" w:space="0" w:color="auto"/>
            <w:right w:val="none" w:sz="0" w:space="0" w:color="auto"/>
          </w:divBdr>
        </w:div>
        <w:div w:id="2049448655">
          <w:marLeft w:val="0"/>
          <w:marRight w:val="0"/>
          <w:marTop w:val="0"/>
          <w:marBottom w:val="0"/>
          <w:divBdr>
            <w:top w:val="none" w:sz="0" w:space="0" w:color="auto"/>
            <w:left w:val="none" w:sz="0" w:space="0" w:color="auto"/>
            <w:bottom w:val="none" w:sz="0" w:space="0" w:color="auto"/>
            <w:right w:val="none" w:sz="0" w:space="0" w:color="auto"/>
          </w:divBdr>
        </w:div>
      </w:divsChild>
    </w:div>
    <w:div w:id="225798062">
      <w:marLeft w:val="0"/>
      <w:marRight w:val="0"/>
      <w:marTop w:val="0"/>
      <w:marBottom w:val="0"/>
      <w:divBdr>
        <w:top w:val="none" w:sz="0" w:space="0" w:color="auto"/>
        <w:left w:val="none" w:sz="0" w:space="0" w:color="auto"/>
        <w:bottom w:val="none" w:sz="0" w:space="0" w:color="auto"/>
        <w:right w:val="none" w:sz="0" w:space="0" w:color="auto"/>
      </w:divBdr>
    </w:div>
    <w:div w:id="230315644">
      <w:marLeft w:val="0"/>
      <w:marRight w:val="0"/>
      <w:marTop w:val="0"/>
      <w:marBottom w:val="0"/>
      <w:divBdr>
        <w:top w:val="none" w:sz="0" w:space="0" w:color="auto"/>
        <w:left w:val="none" w:sz="0" w:space="0" w:color="auto"/>
        <w:bottom w:val="none" w:sz="0" w:space="0" w:color="auto"/>
        <w:right w:val="none" w:sz="0" w:space="0" w:color="auto"/>
      </w:divBdr>
    </w:div>
    <w:div w:id="242691654">
      <w:marLeft w:val="0"/>
      <w:marRight w:val="0"/>
      <w:marTop w:val="0"/>
      <w:marBottom w:val="0"/>
      <w:divBdr>
        <w:top w:val="none" w:sz="0" w:space="0" w:color="auto"/>
        <w:left w:val="none" w:sz="0" w:space="0" w:color="auto"/>
        <w:bottom w:val="none" w:sz="0" w:space="0" w:color="auto"/>
        <w:right w:val="none" w:sz="0" w:space="0" w:color="auto"/>
      </w:divBdr>
    </w:div>
    <w:div w:id="319358463">
      <w:marLeft w:val="0"/>
      <w:marRight w:val="0"/>
      <w:marTop w:val="0"/>
      <w:marBottom w:val="0"/>
      <w:divBdr>
        <w:top w:val="none" w:sz="0" w:space="0" w:color="auto"/>
        <w:left w:val="none" w:sz="0" w:space="0" w:color="auto"/>
        <w:bottom w:val="none" w:sz="0" w:space="0" w:color="auto"/>
        <w:right w:val="none" w:sz="0" w:space="0" w:color="auto"/>
      </w:divBdr>
    </w:div>
    <w:div w:id="343440473">
      <w:marLeft w:val="30"/>
      <w:marRight w:val="30"/>
      <w:marTop w:val="60"/>
      <w:marBottom w:val="60"/>
      <w:divBdr>
        <w:top w:val="none" w:sz="0" w:space="0" w:color="auto"/>
        <w:left w:val="none" w:sz="0" w:space="0" w:color="auto"/>
        <w:bottom w:val="none" w:sz="0" w:space="0" w:color="auto"/>
        <w:right w:val="none" w:sz="0" w:space="0" w:color="auto"/>
      </w:divBdr>
    </w:div>
    <w:div w:id="458301252">
      <w:marLeft w:val="0"/>
      <w:marRight w:val="0"/>
      <w:marTop w:val="0"/>
      <w:marBottom w:val="0"/>
      <w:divBdr>
        <w:top w:val="none" w:sz="0" w:space="0" w:color="auto"/>
        <w:left w:val="none" w:sz="0" w:space="0" w:color="auto"/>
        <w:bottom w:val="none" w:sz="0" w:space="0" w:color="auto"/>
        <w:right w:val="none" w:sz="0" w:space="0" w:color="auto"/>
      </w:divBdr>
    </w:div>
    <w:div w:id="496848396">
      <w:marLeft w:val="0"/>
      <w:marRight w:val="0"/>
      <w:marTop w:val="0"/>
      <w:marBottom w:val="0"/>
      <w:divBdr>
        <w:top w:val="none" w:sz="0" w:space="0" w:color="auto"/>
        <w:left w:val="none" w:sz="0" w:space="0" w:color="auto"/>
        <w:bottom w:val="none" w:sz="0" w:space="0" w:color="auto"/>
        <w:right w:val="none" w:sz="0" w:space="0" w:color="auto"/>
      </w:divBdr>
    </w:div>
    <w:div w:id="536894688">
      <w:marLeft w:val="0"/>
      <w:marRight w:val="0"/>
      <w:marTop w:val="0"/>
      <w:marBottom w:val="0"/>
      <w:divBdr>
        <w:top w:val="none" w:sz="0" w:space="0" w:color="auto"/>
        <w:left w:val="none" w:sz="0" w:space="0" w:color="auto"/>
        <w:bottom w:val="none" w:sz="0" w:space="0" w:color="auto"/>
        <w:right w:val="none" w:sz="0" w:space="0" w:color="auto"/>
      </w:divBdr>
    </w:div>
    <w:div w:id="583223836">
      <w:marLeft w:val="0"/>
      <w:marRight w:val="0"/>
      <w:marTop w:val="0"/>
      <w:marBottom w:val="0"/>
      <w:divBdr>
        <w:top w:val="none" w:sz="0" w:space="0" w:color="auto"/>
        <w:left w:val="none" w:sz="0" w:space="0" w:color="auto"/>
        <w:bottom w:val="none" w:sz="0" w:space="0" w:color="auto"/>
        <w:right w:val="none" w:sz="0" w:space="0" w:color="auto"/>
      </w:divBdr>
    </w:div>
    <w:div w:id="587543945">
      <w:marLeft w:val="0"/>
      <w:marRight w:val="0"/>
      <w:marTop w:val="0"/>
      <w:marBottom w:val="0"/>
      <w:divBdr>
        <w:top w:val="none" w:sz="0" w:space="0" w:color="auto"/>
        <w:left w:val="none" w:sz="0" w:space="0" w:color="auto"/>
        <w:bottom w:val="none" w:sz="0" w:space="0" w:color="auto"/>
        <w:right w:val="none" w:sz="0" w:space="0" w:color="auto"/>
      </w:divBdr>
    </w:div>
    <w:div w:id="610288163">
      <w:marLeft w:val="0"/>
      <w:marRight w:val="0"/>
      <w:marTop w:val="0"/>
      <w:marBottom w:val="0"/>
      <w:divBdr>
        <w:top w:val="none" w:sz="0" w:space="0" w:color="auto"/>
        <w:left w:val="none" w:sz="0" w:space="0" w:color="auto"/>
        <w:bottom w:val="none" w:sz="0" w:space="0" w:color="auto"/>
        <w:right w:val="none" w:sz="0" w:space="0" w:color="auto"/>
      </w:divBdr>
    </w:div>
    <w:div w:id="618684014">
      <w:marLeft w:val="0"/>
      <w:marRight w:val="0"/>
      <w:marTop w:val="0"/>
      <w:marBottom w:val="0"/>
      <w:divBdr>
        <w:top w:val="none" w:sz="0" w:space="0" w:color="auto"/>
        <w:left w:val="none" w:sz="0" w:space="0" w:color="auto"/>
        <w:bottom w:val="none" w:sz="0" w:space="0" w:color="auto"/>
        <w:right w:val="none" w:sz="0" w:space="0" w:color="auto"/>
      </w:divBdr>
    </w:div>
    <w:div w:id="719868814">
      <w:marLeft w:val="0"/>
      <w:marRight w:val="0"/>
      <w:marTop w:val="0"/>
      <w:marBottom w:val="0"/>
      <w:divBdr>
        <w:top w:val="none" w:sz="0" w:space="0" w:color="auto"/>
        <w:left w:val="none" w:sz="0" w:space="0" w:color="auto"/>
        <w:bottom w:val="none" w:sz="0" w:space="0" w:color="auto"/>
        <w:right w:val="none" w:sz="0" w:space="0" w:color="auto"/>
      </w:divBdr>
    </w:div>
    <w:div w:id="783043128">
      <w:marLeft w:val="0"/>
      <w:marRight w:val="0"/>
      <w:marTop w:val="0"/>
      <w:marBottom w:val="0"/>
      <w:divBdr>
        <w:top w:val="none" w:sz="0" w:space="0" w:color="auto"/>
        <w:left w:val="none" w:sz="0" w:space="0" w:color="auto"/>
        <w:bottom w:val="none" w:sz="0" w:space="0" w:color="auto"/>
        <w:right w:val="none" w:sz="0" w:space="0" w:color="auto"/>
      </w:divBdr>
    </w:div>
    <w:div w:id="860119998">
      <w:bodyDiv w:val="1"/>
      <w:marLeft w:val="0"/>
      <w:marRight w:val="0"/>
      <w:marTop w:val="0"/>
      <w:marBottom w:val="0"/>
      <w:divBdr>
        <w:top w:val="none" w:sz="0" w:space="0" w:color="auto"/>
        <w:left w:val="none" w:sz="0" w:space="0" w:color="auto"/>
        <w:bottom w:val="none" w:sz="0" w:space="0" w:color="auto"/>
        <w:right w:val="none" w:sz="0" w:space="0" w:color="auto"/>
      </w:divBdr>
      <w:divsChild>
        <w:div w:id="1843352273">
          <w:marLeft w:val="0"/>
          <w:marRight w:val="0"/>
          <w:marTop w:val="0"/>
          <w:marBottom w:val="0"/>
          <w:divBdr>
            <w:top w:val="none" w:sz="0" w:space="0" w:color="auto"/>
            <w:left w:val="none" w:sz="0" w:space="0" w:color="auto"/>
            <w:bottom w:val="none" w:sz="0" w:space="0" w:color="auto"/>
            <w:right w:val="none" w:sz="0" w:space="0" w:color="auto"/>
          </w:divBdr>
          <w:divsChild>
            <w:div w:id="179197711">
              <w:marLeft w:val="0"/>
              <w:marRight w:val="0"/>
              <w:marTop w:val="0"/>
              <w:marBottom w:val="0"/>
              <w:divBdr>
                <w:top w:val="none" w:sz="0" w:space="0" w:color="auto"/>
                <w:left w:val="none" w:sz="0" w:space="0" w:color="auto"/>
                <w:bottom w:val="none" w:sz="0" w:space="0" w:color="auto"/>
                <w:right w:val="none" w:sz="0" w:space="0" w:color="auto"/>
              </w:divBdr>
              <w:divsChild>
                <w:div w:id="2145924146">
                  <w:marLeft w:val="0"/>
                  <w:marRight w:val="0"/>
                  <w:marTop w:val="0"/>
                  <w:marBottom w:val="0"/>
                  <w:divBdr>
                    <w:top w:val="none" w:sz="0" w:space="0" w:color="auto"/>
                    <w:left w:val="none" w:sz="0" w:space="0" w:color="auto"/>
                    <w:bottom w:val="none" w:sz="0" w:space="0" w:color="auto"/>
                    <w:right w:val="none" w:sz="0" w:space="0" w:color="auto"/>
                  </w:divBdr>
                  <w:divsChild>
                    <w:div w:id="1657952002">
                      <w:marLeft w:val="0"/>
                      <w:marRight w:val="0"/>
                      <w:marTop w:val="0"/>
                      <w:marBottom w:val="0"/>
                      <w:divBdr>
                        <w:top w:val="none" w:sz="0" w:space="0" w:color="auto"/>
                        <w:left w:val="none" w:sz="0" w:space="0" w:color="auto"/>
                        <w:bottom w:val="none" w:sz="0" w:space="0" w:color="auto"/>
                        <w:right w:val="none" w:sz="0" w:space="0" w:color="auto"/>
                      </w:divBdr>
                      <w:divsChild>
                        <w:div w:id="448209421">
                          <w:marLeft w:val="0"/>
                          <w:marRight w:val="0"/>
                          <w:marTop w:val="0"/>
                          <w:marBottom w:val="0"/>
                          <w:divBdr>
                            <w:top w:val="none" w:sz="0" w:space="0" w:color="auto"/>
                            <w:left w:val="none" w:sz="0" w:space="0" w:color="auto"/>
                            <w:bottom w:val="none" w:sz="0" w:space="0" w:color="auto"/>
                            <w:right w:val="none" w:sz="0" w:space="0" w:color="auto"/>
                          </w:divBdr>
                          <w:divsChild>
                            <w:div w:id="237710890">
                              <w:marLeft w:val="0"/>
                              <w:marRight w:val="0"/>
                              <w:marTop w:val="0"/>
                              <w:marBottom w:val="0"/>
                              <w:divBdr>
                                <w:top w:val="none" w:sz="0" w:space="0" w:color="auto"/>
                                <w:left w:val="none" w:sz="0" w:space="0" w:color="auto"/>
                                <w:bottom w:val="none" w:sz="0" w:space="0" w:color="auto"/>
                                <w:right w:val="none" w:sz="0" w:space="0" w:color="auto"/>
                              </w:divBdr>
                              <w:divsChild>
                                <w:div w:id="171576756">
                                  <w:marLeft w:val="0"/>
                                  <w:marRight w:val="0"/>
                                  <w:marTop w:val="0"/>
                                  <w:marBottom w:val="0"/>
                                  <w:divBdr>
                                    <w:top w:val="none" w:sz="0" w:space="0" w:color="auto"/>
                                    <w:left w:val="none" w:sz="0" w:space="0" w:color="auto"/>
                                    <w:bottom w:val="none" w:sz="0" w:space="0" w:color="auto"/>
                                    <w:right w:val="none" w:sz="0" w:space="0" w:color="auto"/>
                                  </w:divBdr>
                                  <w:divsChild>
                                    <w:div w:id="2126120480">
                                      <w:marLeft w:val="0"/>
                                      <w:marRight w:val="0"/>
                                      <w:marTop w:val="0"/>
                                      <w:marBottom w:val="0"/>
                                      <w:divBdr>
                                        <w:top w:val="none" w:sz="0" w:space="0" w:color="auto"/>
                                        <w:left w:val="none" w:sz="0" w:space="0" w:color="auto"/>
                                        <w:bottom w:val="none" w:sz="0" w:space="0" w:color="auto"/>
                                        <w:right w:val="none" w:sz="0" w:space="0" w:color="auto"/>
                                      </w:divBdr>
                                      <w:divsChild>
                                        <w:div w:id="1136218415">
                                          <w:marLeft w:val="0"/>
                                          <w:marRight w:val="0"/>
                                          <w:marTop w:val="0"/>
                                          <w:marBottom w:val="0"/>
                                          <w:divBdr>
                                            <w:top w:val="none" w:sz="0" w:space="0" w:color="auto"/>
                                            <w:left w:val="none" w:sz="0" w:space="0" w:color="auto"/>
                                            <w:bottom w:val="none" w:sz="0" w:space="0" w:color="auto"/>
                                            <w:right w:val="none" w:sz="0" w:space="0" w:color="auto"/>
                                          </w:divBdr>
                                          <w:divsChild>
                                            <w:div w:id="1449658891">
                                              <w:marLeft w:val="0"/>
                                              <w:marRight w:val="0"/>
                                              <w:marTop w:val="0"/>
                                              <w:marBottom w:val="0"/>
                                              <w:divBdr>
                                                <w:top w:val="none" w:sz="0" w:space="0" w:color="auto"/>
                                                <w:left w:val="none" w:sz="0" w:space="0" w:color="auto"/>
                                                <w:bottom w:val="none" w:sz="0" w:space="0" w:color="auto"/>
                                                <w:right w:val="none" w:sz="0" w:space="0" w:color="auto"/>
                                              </w:divBdr>
                                            </w:div>
                                          </w:divsChild>
                                        </w:div>
                                        <w:div w:id="1198665401">
                                          <w:marLeft w:val="0"/>
                                          <w:marRight w:val="0"/>
                                          <w:marTop w:val="0"/>
                                          <w:marBottom w:val="0"/>
                                          <w:divBdr>
                                            <w:top w:val="none" w:sz="0" w:space="0" w:color="auto"/>
                                            <w:left w:val="none" w:sz="0" w:space="0" w:color="auto"/>
                                            <w:bottom w:val="none" w:sz="0" w:space="0" w:color="auto"/>
                                            <w:right w:val="none" w:sz="0" w:space="0" w:color="auto"/>
                                          </w:divBdr>
                                          <w:divsChild>
                                            <w:div w:id="1649557203">
                                              <w:marLeft w:val="0"/>
                                              <w:marRight w:val="0"/>
                                              <w:marTop w:val="0"/>
                                              <w:marBottom w:val="0"/>
                                              <w:divBdr>
                                                <w:top w:val="none" w:sz="0" w:space="0" w:color="auto"/>
                                                <w:left w:val="none" w:sz="0" w:space="0" w:color="auto"/>
                                                <w:bottom w:val="none" w:sz="0" w:space="0" w:color="auto"/>
                                                <w:right w:val="none" w:sz="0" w:space="0" w:color="auto"/>
                                              </w:divBdr>
                                            </w:div>
                                          </w:divsChild>
                                        </w:div>
                                        <w:div w:id="1484665381">
                                          <w:marLeft w:val="0"/>
                                          <w:marRight w:val="0"/>
                                          <w:marTop w:val="0"/>
                                          <w:marBottom w:val="0"/>
                                          <w:divBdr>
                                            <w:top w:val="none" w:sz="0" w:space="0" w:color="auto"/>
                                            <w:left w:val="none" w:sz="0" w:space="0" w:color="auto"/>
                                            <w:bottom w:val="none" w:sz="0" w:space="0" w:color="auto"/>
                                            <w:right w:val="none" w:sz="0" w:space="0" w:color="auto"/>
                                          </w:divBdr>
                                          <w:divsChild>
                                            <w:div w:id="1923105756">
                                              <w:marLeft w:val="0"/>
                                              <w:marRight w:val="0"/>
                                              <w:marTop w:val="0"/>
                                              <w:marBottom w:val="0"/>
                                              <w:divBdr>
                                                <w:top w:val="none" w:sz="0" w:space="0" w:color="auto"/>
                                                <w:left w:val="none" w:sz="0" w:space="0" w:color="auto"/>
                                                <w:bottom w:val="none" w:sz="0" w:space="0" w:color="auto"/>
                                                <w:right w:val="none" w:sz="0" w:space="0" w:color="auto"/>
                                              </w:divBdr>
                                            </w:div>
                                          </w:divsChild>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4682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93281">
                                  <w:marLeft w:val="0"/>
                                  <w:marRight w:val="0"/>
                                  <w:marTop w:val="0"/>
                                  <w:marBottom w:val="0"/>
                                  <w:divBdr>
                                    <w:top w:val="none" w:sz="0" w:space="0" w:color="auto"/>
                                    <w:left w:val="none" w:sz="0" w:space="0" w:color="auto"/>
                                    <w:bottom w:val="none" w:sz="0" w:space="0" w:color="auto"/>
                                    <w:right w:val="none" w:sz="0" w:space="0" w:color="auto"/>
                                  </w:divBdr>
                                </w:div>
                              </w:divsChild>
                            </w:div>
                            <w:div w:id="608046640">
                              <w:marLeft w:val="30"/>
                              <w:marRight w:val="30"/>
                              <w:marTop w:val="60"/>
                              <w:marBottom w:val="60"/>
                              <w:divBdr>
                                <w:top w:val="none" w:sz="0" w:space="0" w:color="auto"/>
                                <w:left w:val="none" w:sz="0" w:space="0" w:color="auto"/>
                                <w:bottom w:val="none" w:sz="0" w:space="0" w:color="auto"/>
                                <w:right w:val="none" w:sz="0" w:space="0" w:color="auto"/>
                              </w:divBdr>
                              <w:divsChild>
                                <w:div w:id="472144259">
                                  <w:marLeft w:val="0"/>
                                  <w:marRight w:val="0"/>
                                  <w:marTop w:val="0"/>
                                  <w:marBottom w:val="0"/>
                                  <w:divBdr>
                                    <w:top w:val="none" w:sz="0" w:space="0" w:color="auto"/>
                                    <w:left w:val="none" w:sz="0" w:space="0" w:color="auto"/>
                                    <w:bottom w:val="none" w:sz="0" w:space="0" w:color="auto"/>
                                    <w:right w:val="none" w:sz="0" w:space="0" w:color="auto"/>
                                  </w:divBdr>
                                  <w:divsChild>
                                    <w:div w:id="1762137227">
                                      <w:marLeft w:val="0"/>
                                      <w:marRight w:val="0"/>
                                      <w:marTop w:val="0"/>
                                      <w:marBottom w:val="0"/>
                                      <w:divBdr>
                                        <w:top w:val="none" w:sz="0" w:space="0" w:color="auto"/>
                                        <w:left w:val="none" w:sz="0" w:space="0" w:color="auto"/>
                                        <w:bottom w:val="none" w:sz="0" w:space="0" w:color="auto"/>
                                        <w:right w:val="none" w:sz="0" w:space="0" w:color="auto"/>
                                      </w:divBdr>
                                      <w:divsChild>
                                        <w:div w:id="12489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225840">
      <w:marLeft w:val="0"/>
      <w:marRight w:val="0"/>
      <w:marTop w:val="0"/>
      <w:marBottom w:val="0"/>
      <w:divBdr>
        <w:top w:val="none" w:sz="0" w:space="0" w:color="auto"/>
        <w:left w:val="none" w:sz="0" w:space="0" w:color="auto"/>
        <w:bottom w:val="none" w:sz="0" w:space="0" w:color="auto"/>
        <w:right w:val="none" w:sz="0" w:space="0" w:color="auto"/>
      </w:divBdr>
    </w:div>
    <w:div w:id="938172087">
      <w:marLeft w:val="0"/>
      <w:marRight w:val="0"/>
      <w:marTop w:val="0"/>
      <w:marBottom w:val="0"/>
      <w:divBdr>
        <w:top w:val="none" w:sz="0" w:space="0" w:color="auto"/>
        <w:left w:val="none" w:sz="0" w:space="0" w:color="auto"/>
        <w:bottom w:val="none" w:sz="0" w:space="0" w:color="auto"/>
        <w:right w:val="none" w:sz="0" w:space="0" w:color="auto"/>
      </w:divBdr>
      <w:divsChild>
        <w:div w:id="274946431">
          <w:marLeft w:val="0"/>
          <w:marRight w:val="0"/>
          <w:marTop w:val="0"/>
          <w:marBottom w:val="0"/>
          <w:divBdr>
            <w:top w:val="none" w:sz="0" w:space="0" w:color="auto"/>
            <w:left w:val="none" w:sz="0" w:space="0" w:color="auto"/>
            <w:bottom w:val="none" w:sz="0" w:space="0" w:color="auto"/>
            <w:right w:val="none" w:sz="0" w:space="0" w:color="auto"/>
          </w:divBdr>
          <w:divsChild>
            <w:div w:id="1386758429">
              <w:marLeft w:val="0"/>
              <w:marRight w:val="0"/>
              <w:marTop w:val="0"/>
              <w:marBottom w:val="0"/>
              <w:divBdr>
                <w:top w:val="none" w:sz="0" w:space="0" w:color="auto"/>
                <w:left w:val="none" w:sz="0" w:space="0" w:color="auto"/>
                <w:bottom w:val="none" w:sz="0" w:space="0" w:color="auto"/>
                <w:right w:val="none" w:sz="0" w:space="0" w:color="auto"/>
              </w:divBdr>
              <w:divsChild>
                <w:div w:id="383876083">
                  <w:marLeft w:val="30"/>
                  <w:marRight w:val="30"/>
                  <w:marTop w:val="60"/>
                  <w:marBottom w:val="60"/>
                  <w:divBdr>
                    <w:top w:val="none" w:sz="0" w:space="0" w:color="auto"/>
                    <w:left w:val="none" w:sz="0" w:space="0" w:color="auto"/>
                    <w:bottom w:val="none" w:sz="0" w:space="0" w:color="auto"/>
                    <w:right w:val="none" w:sz="0" w:space="0" w:color="auto"/>
                  </w:divBdr>
                  <w:divsChild>
                    <w:div w:id="855928663">
                      <w:marLeft w:val="0"/>
                      <w:marRight w:val="0"/>
                      <w:marTop w:val="0"/>
                      <w:marBottom w:val="0"/>
                      <w:divBdr>
                        <w:top w:val="none" w:sz="0" w:space="0" w:color="auto"/>
                        <w:left w:val="none" w:sz="0" w:space="0" w:color="auto"/>
                        <w:bottom w:val="none" w:sz="0" w:space="0" w:color="auto"/>
                        <w:right w:val="none" w:sz="0" w:space="0" w:color="auto"/>
                      </w:divBdr>
                      <w:divsChild>
                        <w:div w:id="746922234">
                          <w:marLeft w:val="0"/>
                          <w:marRight w:val="0"/>
                          <w:marTop w:val="0"/>
                          <w:marBottom w:val="0"/>
                          <w:divBdr>
                            <w:top w:val="none" w:sz="0" w:space="0" w:color="auto"/>
                            <w:left w:val="none" w:sz="0" w:space="0" w:color="auto"/>
                            <w:bottom w:val="none" w:sz="0" w:space="0" w:color="auto"/>
                            <w:right w:val="none" w:sz="0" w:space="0" w:color="auto"/>
                          </w:divBdr>
                          <w:divsChild>
                            <w:div w:id="18498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12107">
              <w:marLeft w:val="0"/>
              <w:marRight w:val="0"/>
              <w:marTop w:val="0"/>
              <w:marBottom w:val="0"/>
              <w:divBdr>
                <w:top w:val="none" w:sz="0" w:space="0" w:color="auto"/>
                <w:left w:val="none" w:sz="0" w:space="0" w:color="auto"/>
                <w:bottom w:val="none" w:sz="0" w:space="0" w:color="auto"/>
                <w:right w:val="none" w:sz="0" w:space="0" w:color="auto"/>
              </w:divBdr>
              <w:divsChild>
                <w:div w:id="1828355657">
                  <w:marLeft w:val="0"/>
                  <w:marRight w:val="0"/>
                  <w:marTop w:val="0"/>
                  <w:marBottom w:val="0"/>
                  <w:divBdr>
                    <w:top w:val="none" w:sz="0" w:space="0" w:color="auto"/>
                    <w:left w:val="none" w:sz="0" w:space="0" w:color="auto"/>
                    <w:bottom w:val="none" w:sz="0" w:space="0" w:color="auto"/>
                    <w:right w:val="none" w:sz="0" w:space="0" w:color="auto"/>
                  </w:divBdr>
                  <w:divsChild>
                    <w:div w:id="200169346">
                      <w:marLeft w:val="0"/>
                      <w:marRight w:val="0"/>
                      <w:marTop w:val="0"/>
                      <w:marBottom w:val="0"/>
                      <w:divBdr>
                        <w:top w:val="none" w:sz="0" w:space="0" w:color="auto"/>
                        <w:left w:val="none" w:sz="0" w:space="0" w:color="auto"/>
                        <w:bottom w:val="none" w:sz="0" w:space="0" w:color="auto"/>
                        <w:right w:val="none" w:sz="0" w:space="0" w:color="auto"/>
                      </w:divBdr>
                      <w:divsChild>
                        <w:div w:id="170536720">
                          <w:marLeft w:val="0"/>
                          <w:marRight w:val="0"/>
                          <w:marTop w:val="0"/>
                          <w:marBottom w:val="0"/>
                          <w:divBdr>
                            <w:top w:val="none" w:sz="0" w:space="0" w:color="auto"/>
                            <w:left w:val="none" w:sz="0" w:space="0" w:color="auto"/>
                            <w:bottom w:val="none" w:sz="0" w:space="0" w:color="auto"/>
                            <w:right w:val="none" w:sz="0" w:space="0" w:color="auto"/>
                          </w:divBdr>
                        </w:div>
                      </w:divsChild>
                    </w:div>
                    <w:div w:id="532158583">
                      <w:marLeft w:val="0"/>
                      <w:marRight w:val="0"/>
                      <w:marTop w:val="0"/>
                      <w:marBottom w:val="0"/>
                      <w:divBdr>
                        <w:top w:val="none" w:sz="0" w:space="0" w:color="auto"/>
                        <w:left w:val="none" w:sz="0" w:space="0" w:color="auto"/>
                        <w:bottom w:val="none" w:sz="0" w:space="0" w:color="auto"/>
                        <w:right w:val="none" w:sz="0" w:space="0" w:color="auto"/>
                      </w:divBdr>
                      <w:divsChild>
                        <w:div w:id="1023746451">
                          <w:marLeft w:val="0"/>
                          <w:marRight w:val="0"/>
                          <w:marTop w:val="0"/>
                          <w:marBottom w:val="0"/>
                          <w:divBdr>
                            <w:top w:val="none" w:sz="0" w:space="0" w:color="auto"/>
                            <w:left w:val="none" w:sz="0" w:space="0" w:color="auto"/>
                            <w:bottom w:val="none" w:sz="0" w:space="0" w:color="auto"/>
                            <w:right w:val="none" w:sz="0" w:space="0" w:color="auto"/>
                          </w:divBdr>
                        </w:div>
                      </w:divsChild>
                    </w:div>
                    <w:div w:id="903104328">
                      <w:marLeft w:val="0"/>
                      <w:marRight w:val="0"/>
                      <w:marTop w:val="0"/>
                      <w:marBottom w:val="0"/>
                      <w:divBdr>
                        <w:top w:val="none" w:sz="0" w:space="0" w:color="auto"/>
                        <w:left w:val="none" w:sz="0" w:space="0" w:color="auto"/>
                        <w:bottom w:val="none" w:sz="0" w:space="0" w:color="auto"/>
                        <w:right w:val="none" w:sz="0" w:space="0" w:color="auto"/>
                      </w:divBdr>
                      <w:divsChild>
                        <w:div w:id="1151483946">
                          <w:marLeft w:val="0"/>
                          <w:marRight w:val="0"/>
                          <w:marTop w:val="0"/>
                          <w:marBottom w:val="0"/>
                          <w:divBdr>
                            <w:top w:val="none" w:sz="0" w:space="0" w:color="auto"/>
                            <w:left w:val="none" w:sz="0" w:space="0" w:color="auto"/>
                            <w:bottom w:val="none" w:sz="0" w:space="0" w:color="auto"/>
                            <w:right w:val="none" w:sz="0" w:space="0" w:color="auto"/>
                          </w:divBdr>
                        </w:div>
                      </w:divsChild>
                    </w:div>
                    <w:div w:id="992637987">
                      <w:marLeft w:val="0"/>
                      <w:marRight w:val="0"/>
                      <w:marTop w:val="0"/>
                      <w:marBottom w:val="0"/>
                      <w:divBdr>
                        <w:top w:val="none" w:sz="0" w:space="0" w:color="auto"/>
                        <w:left w:val="none" w:sz="0" w:space="0" w:color="auto"/>
                        <w:bottom w:val="none" w:sz="0" w:space="0" w:color="auto"/>
                        <w:right w:val="none" w:sz="0" w:space="0" w:color="auto"/>
                      </w:divBdr>
                      <w:divsChild>
                        <w:div w:id="9787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18516">
          <w:marLeft w:val="0"/>
          <w:marRight w:val="0"/>
          <w:marTop w:val="0"/>
          <w:marBottom w:val="0"/>
          <w:divBdr>
            <w:top w:val="none" w:sz="0" w:space="0" w:color="auto"/>
            <w:left w:val="none" w:sz="0" w:space="0" w:color="auto"/>
            <w:bottom w:val="none" w:sz="0" w:space="0" w:color="auto"/>
            <w:right w:val="none" w:sz="0" w:space="0" w:color="auto"/>
          </w:divBdr>
          <w:divsChild>
            <w:div w:id="158623202">
              <w:marLeft w:val="0"/>
              <w:marRight w:val="0"/>
              <w:marTop w:val="0"/>
              <w:marBottom w:val="0"/>
              <w:divBdr>
                <w:top w:val="none" w:sz="0" w:space="0" w:color="auto"/>
                <w:left w:val="none" w:sz="0" w:space="0" w:color="auto"/>
                <w:bottom w:val="none" w:sz="0" w:space="0" w:color="auto"/>
                <w:right w:val="none" w:sz="0" w:space="0" w:color="auto"/>
              </w:divBdr>
              <w:divsChild>
                <w:div w:id="2067991963">
                  <w:marLeft w:val="0"/>
                  <w:marRight w:val="0"/>
                  <w:marTop w:val="0"/>
                  <w:marBottom w:val="0"/>
                  <w:divBdr>
                    <w:top w:val="none" w:sz="0" w:space="0" w:color="auto"/>
                    <w:left w:val="none" w:sz="0" w:space="0" w:color="auto"/>
                    <w:bottom w:val="none" w:sz="0" w:space="0" w:color="auto"/>
                    <w:right w:val="none" w:sz="0" w:space="0" w:color="auto"/>
                  </w:divBdr>
                  <w:divsChild>
                    <w:div w:id="562524525">
                      <w:marLeft w:val="0"/>
                      <w:marRight w:val="0"/>
                      <w:marTop w:val="0"/>
                      <w:marBottom w:val="0"/>
                      <w:divBdr>
                        <w:top w:val="none" w:sz="0" w:space="0" w:color="auto"/>
                        <w:left w:val="none" w:sz="0" w:space="0" w:color="auto"/>
                        <w:bottom w:val="none" w:sz="0" w:space="0" w:color="auto"/>
                        <w:right w:val="none" w:sz="0" w:space="0" w:color="auto"/>
                      </w:divBdr>
                      <w:divsChild>
                        <w:div w:id="114108496">
                          <w:marLeft w:val="0"/>
                          <w:marRight w:val="0"/>
                          <w:marTop w:val="0"/>
                          <w:marBottom w:val="0"/>
                          <w:divBdr>
                            <w:top w:val="none" w:sz="0" w:space="0" w:color="auto"/>
                            <w:left w:val="none" w:sz="0" w:space="0" w:color="auto"/>
                            <w:bottom w:val="none" w:sz="0" w:space="0" w:color="auto"/>
                            <w:right w:val="none" w:sz="0" w:space="0" w:color="auto"/>
                          </w:divBdr>
                          <w:divsChild>
                            <w:div w:id="1655405152">
                              <w:marLeft w:val="0"/>
                              <w:marRight w:val="0"/>
                              <w:marTop w:val="0"/>
                              <w:marBottom w:val="0"/>
                              <w:divBdr>
                                <w:top w:val="none" w:sz="0" w:space="0" w:color="auto"/>
                                <w:left w:val="none" w:sz="0" w:space="0" w:color="auto"/>
                                <w:bottom w:val="none" w:sz="0" w:space="0" w:color="auto"/>
                                <w:right w:val="none" w:sz="0" w:space="0" w:color="auto"/>
                              </w:divBdr>
                              <w:divsChild>
                                <w:div w:id="1582834162">
                                  <w:marLeft w:val="0"/>
                                  <w:marRight w:val="0"/>
                                  <w:marTop w:val="0"/>
                                  <w:marBottom w:val="0"/>
                                  <w:divBdr>
                                    <w:top w:val="none" w:sz="0" w:space="0" w:color="auto"/>
                                    <w:left w:val="none" w:sz="0" w:space="0" w:color="auto"/>
                                    <w:bottom w:val="none" w:sz="0" w:space="0" w:color="auto"/>
                                    <w:right w:val="none" w:sz="0" w:space="0" w:color="auto"/>
                                  </w:divBdr>
                                </w:div>
                              </w:divsChild>
                            </w:div>
                            <w:div w:id="1666586186">
                              <w:marLeft w:val="0"/>
                              <w:marRight w:val="0"/>
                              <w:marTop w:val="0"/>
                              <w:marBottom w:val="0"/>
                              <w:divBdr>
                                <w:top w:val="none" w:sz="0" w:space="0" w:color="auto"/>
                                <w:left w:val="none" w:sz="0" w:space="0" w:color="auto"/>
                                <w:bottom w:val="none" w:sz="0" w:space="0" w:color="auto"/>
                                <w:right w:val="none" w:sz="0" w:space="0" w:color="auto"/>
                              </w:divBdr>
                            </w:div>
                          </w:divsChild>
                        </w:div>
                        <w:div w:id="1384137588">
                          <w:marLeft w:val="0"/>
                          <w:marRight w:val="0"/>
                          <w:marTop w:val="0"/>
                          <w:marBottom w:val="0"/>
                          <w:divBdr>
                            <w:top w:val="none" w:sz="0" w:space="0" w:color="auto"/>
                            <w:left w:val="none" w:sz="0" w:space="0" w:color="auto"/>
                            <w:bottom w:val="none" w:sz="0" w:space="0" w:color="auto"/>
                            <w:right w:val="none" w:sz="0" w:space="0" w:color="auto"/>
                          </w:divBdr>
                          <w:divsChild>
                            <w:div w:id="20629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25493">
                      <w:marLeft w:val="0"/>
                      <w:marRight w:val="0"/>
                      <w:marTop w:val="0"/>
                      <w:marBottom w:val="0"/>
                      <w:divBdr>
                        <w:top w:val="none" w:sz="0" w:space="0" w:color="auto"/>
                        <w:left w:val="none" w:sz="0" w:space="0" w:color="auto"/>
                        <w:bottom w:val="none" w:sz="0" w:space="0" w:color="auto"/>
                        <w:right w:val="none" w:sz="0" w:space="0" w:color="auto"/>
                      </w:divBdr>
                      <w:divsChild>
                        <w:div w:id="1581331247">
                          <w:marLeft w:val="0"/>
                          <w:marRight w:val="0"/>
                          <w:marTop w:val="0"/>
                          <w:marBottom w:val="0"/>
                          <w:divBdr>
                            <w:top w:val="none" w:sz="0" w:space="0" w:color="auto"/>
                            <w:left w:val="none" w:sz="0" w:space="0" w:color="auto"/>
                            <w:bottom w:val="none" w:sz="0" w:space="0" w:color="auto"/>
                            <w:right w:val="none" w:sz="0" w:space="0" w:color="auto"/>
                          </w:divBdr>
                          <w:divsChild>
                            <w:div w:id="1523011922">
                              <w:marLeft w:val="0"/>
                              <w:marRight w:val="0"/>
                              <w:marTop w:val="0"/>
                              <w:marBottom w:val="0"/>
                              <w:divBdr>
                                <w:top w:val="none" w:sz="0" w:space="0" w:color="auto"/>
                                <w:left w:val="none" w:sz="0" w:space="0" w:color="auto"/>
                                <w:bottom w:val="none" w:sz="0" w:space="0" w:color="auto"/>
                                <w:right w:val="none" w:sz="0" w:space="0" w:color="auto"/>
                              </w:divBdr>
                              <w:divsChild>
                                <w:div w:id="2120755088">
                                  <w:marLeft w:val="0"/>
                                  <w:marRight w:val="0"/>
                                  <w:marTop w:val="0"/>
                                  <w:marBottom w:val="0"/>
                                  <w:divBdr>
                                    <w:top w:val="none" w:sz="0" w:space="0" w:color="auto"/>
                                    <w:left w:val="none" w:sz="0" w:space="0" w:color="auto"/>
                                    <w:bottom w:val="none" w:sz="0" w:space="0" w:color="auto"/>
                                    <w:right w:val="none" w:sz="0" w:space="0" w:color="auto"/>
                                  </w:divBdr>
                                </w:div>
                              </w:divsChild>
                            </w:div>
                            <w:div w:id="1636135530">
                              <w:marLeft w:val="0"/>
                              <w:marRight w:val="0"/>
                              <w:marTop w:val="0"/>
                              <w:marBottom w:val="0"/>
                              <w:divBdr>
                                <w:top w:val="none" w:sz="0" w:space="0" w:color="auto"/>
                                <w:left w:val="none" w:sz="0" w:space="0" w:color="auto"/>
                                <w:bottom w:val="none" w:sz="0" w:space="0" w:color="auto"/>
                                <w:right w:val="none" w:sz="0" w:space="0" w:color="auto"/>
                              </w:divBdr>
                            </w:div>
                            <w:div w:id="188921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758010">
              <w:marLeft w:val="0"/>
              <w:marRight w:val="0"/>
              <w:marTop w:val="0"/>
              <w:marBottom w:val="0"/>
              <w:divBdr>
                <w:top w:val="none" w:sz="0" w:space="0" w:color="auto"/>
                <w:left w:val="none" w:sz="0" w:space="0" w:color="auto"/>
                <w:bottom w:val="none" w:sz="0" w:space="0" w:color="auto"/>
                <w:right w:val="none" w:sz="0" w:space="0" w:color="auto"/>
              </w:divBdr>
              <w:divsChild>
                <w:div w:id="358969596">
                  <w:marLeft w:val="0"/>
                  <w:marRight w:val="0"/>
                  <w:marTop w:val="0"/>
                  <w:marBottom w:val="0"/>
                  <w:divBdr>
                    <w:top w:val="none" w:sz="0" w:space="0" w:color="auto"/>
                    <w:left w:val="none" w:sz="0" w:space="0" w:color="auto"/>
                    <w:bottom w:val="none" w:sz="0" w:space="0" w:color="auto"/>
                    <w:right w:val="none" w:sz="0" w:space="0" w:color="auto"/>
                  </w:divBdr>
                  <w:divsChild>
                    <w:div w:id="671102156">
                      <w:marLeft w:val="0"/>
                      <w:marRight w:val="0"/>
                      <w:marTop w:val="0"/>
                      <w:marBottom w:val="0"/>
                      <w:divBdr>
                        <w:top w:val="none" w:sz="0" w:space="0" w:color="auto"/>
                        <w:left w:val="none" w:sz="0" w:space="0" w:color="auto"/>
                        <w:bottom w:val="none" w:sz="0" w:space="0" w:color="auto"/>
                        <w:right w:val="none" w:sz="0" w:space="0" w:color="auto"/>
                      </w:divBdr>
                    </w:div>
                    <w:div w:id="77617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544637">
          <w:marLeft w:val="30"/>
          <w:marRight w:val="30"/>
          <w:marTop w:val="60"/>
          <w:marBottom w:val="60"/>
          <w:divBdr>
            <w:top w:val="none" w:sz="0" w:space="0" w:color="auto"/>
            <w:left w:val="none" w:sz="0" w:space="0" w:color="auto"/>
            <w:bottom w:val="none" w:sz="0" w:space="0" w:color="auto"/>
            <w:right w:val="none" w:sz="0" w:space="0" w:color="auto"/>
          </w:divBdr>
          <w:divsChild>
            <w:div w:id="1415056767">
              <w:marLeft w:val="0"/>
              <w:marRight w:val="0"/>
              <w:marTop w:val="0"/>
              <w:marBottom w:val="0"/>
              <w:divBdr>
                <w:top w:val="none" w:sz="0" w:space="0" w:color="auto"/>
                <w:left w:val="none" w:sz="0" w:space="0" w:color="auto"/>
                <w:bottom w:val="none" w:sz="0" w:space="0" w:color="auto"/>
                <w:right w:val="none" w:sz="0" w:space="0" w:color="auto"/>
              </w:divBdr>
              <w:divsChild>
                <w:div w:id="1462771239">
                  <w:marLeft w:val="0"/>
                  <w:marRight w:val="0"/>
                  <w:marTop w:val="0"/>
                  <w:marBottom w:val="0"/>
                  <w:divBdr>
                    <w:top w:val="none" w:sz="0" w:space="0" w:color="auto"/>
                    <w:left w:val="none" w:sz="0" w:space="0" w:color="auto"/>
                    <w:bottom w:val="none" w:sz="0" w:space="0" w:color="auto"/>
                    <w:right w:val="none" w:sz="0" w:space="0" w:color="auto"/>
                  </w:divBdr>
                  <w:divsChild>
                    <w:div w:id="163278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06810">
      <w:bodyDiv w:val="1"/>
      <w:marLeft w:val="0"/>
      <w:marRight w:val="0"/>
      <w:marTop w:val="0"/>
      <w:marBottom w:val="0"/>
      <w:divBdr>
        <w:top w:val="none" w:sz="0" w:space="0" w:color="auto"/>
        <w:left w:val="none" w:sz="0" w:space="0" w:color="auto"/>
        <w:bottom w:val="none" w:sz="0" w:space="0" w:color="auto"/>
        <w:right w:val="none" w:sz="0" w:space="0" w:color="auto"/>
      </w:divBdr>
      <w:divsChild>
        <w:div w:id="177740993">
          <w:marLeft w:val="0"/>
          <w:marRight w:val="0"/>
          <w:marTop w:val="0"/>
          <w:marBottom w:val="0"/>
          <w:divBdr>
            <w:top w:val="none" w:sz="0" w:space="0" w:color="auto"/>
            <w:left w:val="none" w:sz="0" w:space="0" w:color="auto"/>
            <w:bottom w:val="none" w:sz="0" w:space="0" w:color="auto"/>
            <w:right w:val="none" w:sz="0" w:space="0" w:color="auto"/>
          </w:divBdr>
          <w:divsChild>
            <w:div w:id="2044086244">
              <w:marLeft w:val="0"/>
              <w:marRight w:val="0"/>
              <w:marTop w:val="0"/>
              <w:marBottom w:val="0"/>
              <w:divBdr>
                <w:top w:val="none" w:sz="0" w:space="0" w:color="auto"/>
                <w:left w:val="none" w:sz="0" w:space="0" w:color="auto"/>
                <w:bottom w:val="none" w:sz="0" w:space="0" w:color="auto"/>
                <w:right w:val="none" w:sz="0" w:space="0" w:color="auto"/>
              </w:divBdr>
              <w:divsChild>
                <w:div w:id="367411211">
                  <w:marLeft w:val="0"/>
                  <w:marRight w:val="0"/>
                  <w:marTop w:val="0"/>
                  <w:marBottom w:val="0"/>
                  <w:divBdr>
                    <w:top w:val="none" w:sz="0" w:space="0" w:color="auto"/>
                    <w:left w:val="none" w:sz="0" w:space="0" w:color="auto"/>
                    <w:bottom w:val="none" w:sz="0" w:space="0" w:color="auto"/>
                    <w:right w:val="none" w:sz="0" w:space="0" w:color="auto"/>
                  </w:divBdr>
                  <w:divsChild>
                    <w:div w:id="1917738658">
                      <w:marLeft w:val="0"/>
                      <w:marRight w:val="0"/>
                      <w:marTop w:val="0"/>
                      <w:marBottom w:val="0"/>
                      <w:divBdr>
                        <w:top w:val="none" w:sz="0" w:space="0" w:color="auto"/>
                        <w:left w:val="none" w:sz="0" w:space="0" w:color="auto"/>
                        <w:bottom w:val="none" w:sz="0" w:space="0" w:color="auto"/>
                        <w:right w:val="none" w:sz="0" w:space="0" w:color="auto"/>
                      </w:divBdr>
                      <w:divsChild>
                        <w:div w:id="1897424823">
                          <w:marLeft w:val="0"/>
                          <w:marRight w:val="0"/>
                          <w:marTop w:val="0"/>
                          <w:marBottom w:val="0"/>
                          <w:divBdr>
                            <w:top w:val="none" w:sz="0" w:space="0" w:color="auto"/>
                            <w:left w:val="none" w:sz="0" w:space="0" w:color="auto"/>
                            <w:bottom w:val="none" w:sz="0" w:space="0" w:color="auto"/>
                            <w:right w:val="none" w:sz="0" w:space="0" w:color="auto"/>
                          </w:divBdr>
                          <w:divsChild>
                            <w:div w:id="1752895615">
                              <w:marLeft w:val="0"/>
                              <w:marRight w:val="0"/>
                              <w:marTop w:val="0"/>
                              <w:marBottom w:val="0"/>
                              <w:divBdr>
                                <w:top w:val="none" w:sz="0" w:space="0" w:color="auto"/>
                                <w:left w:val="none" w:sz="0" w:space="0" w:color="auto"/>
                                <w:bottom w:val="none" w:sz="0" w:space="0" w:color="auto"/>
                                <w:right w:val="none" w:sz="0" w:space="0" w:color="auto"/>
                              </w:divBdr>
                              <w:divsChild>
                                <w:div w:id="22060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641254">
      <w:marLeft w:val="0"/>
      <w:marRight w:val="0"/>
      <w:marTop w:val="0"/>
      <w:marBottom w:val="0"/>
      <w:divBdr>
        <w:top w:val="none" w:sz="0" w:space="0" w:color="auto"/>
        <w:left w:val="none" w:sz="0" w:space="0" w:color="auto"/>
        <w:bottom w:val="none" w:sz="0" w:space="0" w:color="auto"/>
        <w:right w:val="none" w:sz="0" w:space="0" w:color="auto"/>
      </w:divBdr>
      <w:divsChild>
        <w:div w:id="1553156092">
          <w:marLeft w:val="0"/>
          <w:marRight w:val="0"/>
          <w:marTop w:val="0"/>
          <w:marBottom w:val="0"/>
          <w:divBdr>
            <w:top w:val="none" w:sz="0" w:space="0" w:color="auto"/>
            <w:left w:val="none" w:sz="0" w:space="0" w:color="auto"/>
            <w:bottom w:val="none" w:sz="0" w:space="0" w:color="auto"/>
            <w:right w:val="none" w:sz="0" w:space="0" w:color="auto"/>
          </w:divBdr>
          <w:divsChild>
            <w:div w:id="61140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93502">
      <w:marLeft w:val="0"/>
      <w:marRight w:val="0"/>
      <w:marTop w:val="0"/>
      <w:marBottom w:val="0"/>
      <w:divBdr>
        <w:top w:val="none" w:sz="0" w:space="0" w:color="auto"/>
        <w:left w:val="none" w:sz="0" w:space="0" w:color="auto"/>
        <w:bottom w:val="none" w:sz="0" w:space="0" w:color="auto"/>
        <w:right w:val="none" w:sz="0" w:space="0" w:color="auto"/>
      </w:divBdr>
    </w:div>
    <w:div w:id="991444600">
      <w:marLeft w:val="0"/>
      <w:marRight w:val="0"/>
      <w:marTop w:val="0"/>
      <w:marBottom w:val="0"/>
      <w:divBdr>
        <w:top w:val="none" w:sz="0" w:space="0" w:color="auto"/>
        <w:left w:val="none" w:sz="0" w:space="0" w:color="auto"/>
        <w:bottom w:val="none" w:sz="0" w:space="0" w:color="auto"/>
        <w:right w:val="none" w:sz="0" w:space="0" w:color="auto"/>
      </w:divBdr>
    </w:div>
    <w:div w:id="1044056973">
      <w:marLeft w:val="0"/>
      <w:marRight w:val="0"/>
      <w:marTop w:val="0"/>
      <w:marBottom w:val="0"/>
      <w:divBdr>
        <w:top w:val="none" w:sz="0" w:space="0" w:color="auto"/>
        <w:left w:val="none" w:sz="0" w:space="0" w:color="auto"/>
        <w:bottom w:val="none" w:sz="0" w:space="0" w:color="auto"/>
        <w:right w:val="none" w:sz="0" w:space="0" w:color="auto"/>
      </w:divBdr>
    </w:div>
    <w:div w:id="1044789287">
      <w:marLeft w:val="0"/>
      <w:marRight w:val="0"/>
      <w:marTop w:val="0"/>
      <w:marBottom w:val="0"/>
      <w:divBdr>
        <w:top w:val="none" w:sz="0" w:space="0" w:color="auto"/>
        <w:left w:val="none" w:sz="0" w:space="0" w:color="auto"/>
        <w:bottom w:val="none" w:sz="0" w:space="0" w:color="auto"/>
        <w:right w:val="none" w:sz="0" w:space="0" w:color="auto"/>
      </w:divBdr>
    </w:div>
    <w:div w:id="1060322526">
      <w:marLeft w:val="0"/>
      <w:marRight w:val="0"/>
      <w:marTop w:val="0"/>
      <w:marBottom w:val="0"/>
      <w:divBdr>
        <w:top w:val="none" w:sz="0" w:space="0" w:color="auto"/>
        <w:left w:val="none" w:sz="0" w:space="0" w:color="auto"/>
        <w:bottom w:val="none" w:sz="0" w:space="0" w:color="auto"/>
        <w:right w:val="none" w:sz="0" w:space="0" w:color="auto"/>
      </w:divBdr>
    </w:div>
    <w:div w:id="1063405242">
      <w:marLeft w:val="0"/>
      <w:marRight w:val="0"/>
      <w:marTop w:val="0"/>
      <w:marBottom w:val="0"/>
      <w:divBdr>
        <w:top w:val="none" w:sz="0" w:space="0" w:color="auto"/>
        <w:left w:val="none" w:sz="0" w:space="0" w:color="auto"/>
        <w:bottom w:val="none" w:sz="0" w:space="0" w:color="auto"/>
        <w:right w:val="none" w:sz="0" w:space="0" w:color="auto"/>
      </w:divBdr>
    </w:div>
    <w:div w:id="1152988383">
      <w:marLeft w:val="0"/>
      <w:marRight w:val="0"/>
      <w:marTop w:val="0"/>
      <w:marBottom w:val="0"/>
      <w:divBdr>
        <w:top w:val="none" w:sz="0" w:space="0" w:color="auto"/>
        <w:left w:val="none" w:sz="0" w:space="0" w:color="auto"/>
        <w:bottom w:val="none" w:sz="0" w:space="0" w:color="auto"/>
        <w:right w:val="none" w:sz="0" w:space="0" w:color="auto"/>
      </w:divBdr>
    </w:div>
    <w:div w:id="1294017609">
      <w:marLeft w:val="0"/>
      <w:marRight w:val="0"/>
      <w:marTop w:val="0"/>
      <w:marBottom w:val="0"/>
      <w:divBdr>
        <w:top w:val="none" w:sz="0" w:space="0" w:color="auto"/>
        <w:left w:val="none" w:sz="0" w:space="0" w:color="auto"/>
        <w:bottom w:val="none" w:sz="0" w:space="0" w:color="auto"/>
        <w:right w:val="none" w:sz="0" w:space="0" w:color="auto"/>
      </w:divBdr>
    </w:div>
    <w:div w:id="1347560443">
      <w:marLeft w:val="0"/>
      <w:marRight w:val="0"/>
      <w:marTop w:val="0"/>
      <w:marBottom w:val="0"/>
      <w:divBdr>
        <w:top w:val="none" w:sz="0" w:space="0" w:color="auto"/>
        <w:left w:val="none" w:sz="0" w:space="0" w:color="auto"/>
        <w:bottom w:val="none" w:sz="0" w:space="0" w:color="auto"/>
        <w:right w:val="none" w:sz="0" w:space="0" w:color="auto"/>
      </w:divBdr>
    </w:div>
    <w:div w:id="1383825387">
      <w:marLeft w:val="0"/>
      <w:marRight w:val="0"/>
      <w:marTop w:val="0"/>
      <w:marBottom w:val="0"/>
      <w:divBdr>
        <w:top w:val="none" w:sz="0" w:space="0" w:color="auto"/>
        <w:left w:val="none" w:sz="0" w:space="0" w:color="auto"/>
        <w:bottom w:val="none" w:sz="0" w:space="0" w:color="auto"/>
        <w:right w:val="none" w:sz="0" w:space="0" w:color="auto"/>
      </w:divBdr>
    </w:div>
    <w:div w:id="1420447987">
      <w:marLeft w:val="0"/>
      <w:marRight w:val="0"/>
      <w:marTop w:val="0"/>
      <w:marBottom w:val="0"/>
      <w:divBdr>
        <w:top w:val="none" w:sz="0" w:space="0" w:color="auto"/>
        <w:left w:val="none" w:sz="0" w:space="0" w:color="auto"/>
        <w:bottom w:val="none" w:sz="0" w:space="0" w:color="auto"/>
        <w:right w:val="none" w:sz="0" w:space="0" w:color="auto"/>
      </w:divBdr>
    </w:div>
    <w:div w:id="1489782028">
      <w:marLeft w:val="0"/>
      <w:marRight w:val="0"/>
      <w:marTop w:val="0"/>
      <w:marBottom w:val="0"/>
      <w:divBdr>
        <w:top w:val="single" w:sz="24" w:space="0" w:color="121212"/>
        <w:left w:val="none" w:sz="0" w:space="0" w:color="auto"/>
        <w:bottom w:val="none" w:sz="0" w:space="0" w:color="auto"/>
        <w:right w:val="none" w:sz="0" w:space="0" w:color="auto"/>
      </w:divBdr>
      <w:divsChild>
        <w:div w:id="1421834975">
          <w:marLeft w:val="30"/>
          <w:marRight w:val="30"/>
          <w:marTop w:val="60"/>
          <w:marBottom w:val="60"/>
          <w:divBdr>
            <w:top w:val="none" w:sz="0" w:space="0" w:color="auto"/>
            <w:left w:val="none" w:sz="0" w:space="0" w:color="auto"/>
            <w:bottom w:val="none" w:sz="0" w:space="0" w:color="auto"/>
            <w:right w:val="none" w:sz="0" w:space="0" w:color="auto"/>
          </w:divBdr>
          <w:divsChild>
            <w:div w:id="516773886">
              <w:marLeft w:val="0"/>
              <w:marRight w:val="0"/>
              <w:marTop w:val="0"/>
              <w:marBottom w:val="0"/>
              <w:divBdr>
                <w:top w:val="none" w:sz="0" w:space="0" w:color="auto"/>
                <w:left w:val="none" w:sz="0" w:space="0" w:color="auto"/>
                <w:bottom w:val="none" w:sz="0" w:space="0" w:color="auto"/>
                <w:right w:val="none" w:sz="0" w:space="0" w:color="auto"/>
              </w:divBdr>
            </w:div>
            <w:div w:id="1096751316">
              <w:marLeft w:val="0"/>
              <w:marRight w:val="0"/>
              <w:marTop w:val="0"/>
              <w:marBottom w:val="0"/>
              <w:divBdr>
                <w:top w:val="none" w:sz="0" w:space="0" w:color="auto"/>
                <w:left w:val="none" w:sz="0" w:space="0" w:color="auto"/>
                <w:bottom w:val="none" w:sz="0" w:space="0" w:color="auto"/>
                <w:right w:val="none" w:sz="0" w:space="0" w:color="auto"/>
              </w:divBdr>
            </w:div>
            <w:div w:id="1173374486">
              <w:marLeft w:val="0"/>
              <w:marRight w:val="0"/>
              <w:marTop w:val="0"/>
              <w:marBottom w:val="0"/>
              <w:divBdr>
                <w:top w:val="none" w:sz="0" w:space="0" w:color="auto"/>
                <w:left w:val="none" w:sz="0" w:space="0" w:color="auto"/>
                <w:bottom w:val="none" w:sz="0" w:space="0" w:color="auto"/>
                <w:right w:val="none" w:sz="0" w:space="0" w:color="auto"/>
              </w:divBdr>
            </w:div>
            <w:div w:id="176541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143614">
      <w:marLeft w:val="0"/>
      <w:marRight w:val="0"/>
      <w:marTop w:val="0"/>
      <w:marBottom w:val="0"/>
      <w:divBdr>
        <w:top w:val="none" w:sz="0" w:space="0" w:color="auto"/>
        <w:left w:val="none" w:sz="0" w:space="0" w:color="auto"/>
        <w:bottom w:val="none" w:sz="0" w:space="0" w:color="auto"/>
        <w:right w:val="none" w:sz="0" w:space="0" w:color="auto"/>
      </w:divBdr>
    </w:div>
    <w:div w:id="1620993182">
      <w:marLeft w:val="0"/>
      <w:marRight w:val="0"/>
      <w:marTop w:val="0"/>
      <w:marBottom w:val="0"/>
      <w:divBdr>
        <w:top w:val="none" w:sz="0" w:space="0" w:color="auto"/>
        <w:left w:val="none" w:sz="0" w:space="0" w:color="auto"/>
        <w:bottom w:val="none" w:sz="0" w:space="0" w:color="auto"/>
        <w:right w:val="none" w:sz="0" w:space="0" w:color="auto"/>
      </w:divBdr>
    </w:div>
    <w:div w:id="1632786867">
      <w:marLeft w:val="0"/>
      <w:marRight w:val="0"/>
      <w:marTop w:val="0"/>
      <w:marBottom w:val="0"/>
      <w:divBdr>
        <w:top w:val="none" w:sz="0" w:space="0" w:color="auto"/>
        <w:left w:val="none" w:sz="0" w:space="0" w:color="auto"/>
        <w:bottom w:val="none" w:sz="0" w:space="0" w:color="auto"/>
        <w:right w:val="none" w:sz="0" w:space="0" w:color="auto"/>
      </w:divBdr>
    </w:div>
    <w:div w:id="1669793989">
      <w:marLeft w:val="30"/>
      <w:marRight w:val="30"/>
      <w:marTop w:val="60"/>
      <w:marBottom w:val="60"/>
      <w:divBdr>
        <w:top w:val="none" w:sz="0" w:space="0" w:color="auto"/>
        <w:left w:val="none" w:sz="0" w:space="0" w:color="auto"/>
        <w:bottom w:val="none" w:sz="0" w:space="0" w:color="auto"/>
        <w:right w:val="none" w:sz="0" w:space="0" w:color="auto"/>
      </w:divBdr>
      <w:divsChild>
        <w:div w:id="557130940">
          <w:marLeft w:val="30"/>
          <w:marRight w:val="30"/>
          <w:marTop w:val="60"/>
          <w:marBottom w:val="60"/>
          <w:divBdr>
            <w:top w:val="none" w:sz="0" w:space="0" w:color="auto"/>
            <w:left w:val="none" w:sz="0" w:space="0" w:color="auto"/>
            <w:bottom w:val="none" w:sz="0" w:space="0" w:color="auto"/>
            <w:right w:val="none" w:sz="0" w:space="0" w:color="auto"/>
          </w:divBdr>
        </w:div>
        <w:div w:id="582837009">
          <w:marLeft w:val="30"/>
          <w:marRight w:val="30"/>
          <w:marTop w:val="60"/>
          <w:marBottom w:val="60"/>
          <w:divBdr>
            <w:top w:val="none" w:sz="0" w:space="0" w:color="auto"/>
            <w:left w:val="none" w:sz="0" w:space="0" w:color="auto"/>
            <w:bottom w:val="none" w:sz="0" w:space="0" w:color="auto"/>
            <w:right w:val="none" w:sz="0" w:space="0" w:color="auto"/>
          </w:divBdr>
          <w:divsChild>
            <w:div w:id="54264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74645">
      <w:marLeft w:val="0"/>
      <w:marRight w:val="0"/>
      <w:marTop w:val="0"/>
      <w:marBottom w:val="0"/>
      <w:divBdr>
        <w:top w:val="none" w:sz="0" w:space="0" w:color="auto"/>
        <w:left w:val="none" w:sz="0" w:space="0" w:color="auto"/>
        <w:bottom w:val="none" w:sz="0" w:space="0" w:color="auto"/>
        <w:right w:val="none" w:sz="0" w:space="0" w:color="auto"/>
      </w:divBdr>
    </w:div>
    <w:div w:id="1747992185">
      <w:marLeft w:val="0"/>
      <w:marRight w:val="0"/>
      <w:marTop w:val="0"/>
      <w:marBottom w:val="0"/>
      <w:divBdr>
        <w:top w:val="none" w:sz="0" w:space="0" w:color="auto"/>
        <w:left w:val="none" w:sz="0" w:space="0" w:color="auto"/>
        <w:bottom w:val="none" w:sz="0" w:space="0" w:color="auto"/>
        <w:right w:val="none" w:sz="0" w:space="0" w:color="auto"/>
      </w:divBdr>
    </w:div>
    <w:div w:id="1778062430">
      <w:marLeft w:val="0"/>
      <w:marRight w:val="0"/>
      <w:marTop w:val="0"/>
      <w:marBottom w:val="0"/>
      <w:divBdr>
        <w:top w:val="none" w:sz="0" w:space="0" w:color="auto"/>
        <w:left w:val="none" w:sz="0" w:space="0" w:color="auto"/>
        <w:bottom w:val="none" w:sz="0" w:space="0" w:color="auto"/>
        <w:right w:val="none" w:sz="0" w:space="0" w:color="auto"/>
      </w:divBdr>
    </w:div>
    <w:div w:id="1783911780">
      <w:marLeft w:val="0"/>
      <w:marRight w:val="0"/>
      <w:marTop w:val="0"/>
      <w:marBottom w:val="0"/>
      <w:divBdr>
        <w:top w:val="none" w:sz="0" w:space="0" w:color="auto"/>
        <w:left w:val="none" w:sz="0" w:space="0" w:color="auto"/>
        <w:bottom w:val="none" w:sz="0" w:space="0" w:color="auto"/>
        <w:right w:val="none" w:sz="0" w:space="0" w:color="auto"/>
      </w:divBdr>
    </w:div>
    <w:div w:id="1816873539">
      <w:marLeft w:val="0"/>
      <w:marRight w:val="0"/>
      <w:marTop w:val="0"/>
      <w:marBottom w:val="0"/>
      <w:divBdr>
        <w:top w:val="none" w:sz="0" w:space="0" w:color="auto"/>
        <w:left w:val="none" w:sz="0" w:space="0" w:color="auto"/>
        <w:bottom w:val="none" w:sz="0" w:space="0" w:color="auto"/>
        <w:right w:val="none" w:sz="0" w:space="0" w:color="auto"/>
      </w:divBdr>
    </w:div>
    <w:div w:id="1858810949">
      <w:marLeft w:val="30"/>
      <w:marRight w:val="30"/>
      <w:marTop w:val="60"/>
      <w:marBottom w:val="60"/>
      <w:divBdr>
        <w:top w:val="none" w:sz="0" w:space="0" w:color="auto"/>
        <w:left w:val="none" w:sz="0" w:space="0" w:color="auto"/>
        <w:bottom w:val="none" w:sz="0" w:space="0" w:color="auto"/>
        <w:right w:val="none" w:sz="0" w:space="0" w:color="auto"/>
      </w:divBdr>
      <w:divsChild>
        <w:div w:id="764764717">
          <w:marLeft w:val="0"/>
          <w:marRight w:val="0"/>
          <w:marTop w:val="0"/>
          <w:marBottom w:val="0"/>
          <w:divBdr>
            <w:top w:val="none" w:sz="0" w:space="0" w:color="auto"/>
            <w:left w:val="none" w:sz="0" w:space="0" w:color="auto"/>
            <w:bottom w:val="none" w:sz="0" w:space="0" w:color="auto"/>
            <w:right w:val="none" w:sz="0" w:space="0" w:color="auto"/>
          </w:divBdr>
          <w:divsChild>
            <w:div w:id="1880509503">
              <w:marLeft w:val="0"/>
              <w:marRight w:val="0"/>
              <w:marTop w:val="0"/>
              <w:marBottom w:val="0"/>
              <w:divBdr>
                <w:top w:val="none" w:sz="0" w:space="0" w:color="auto"/>
                <w:left w:val="none" w:sz="0" w:space="0" w:color="auto"/>
                <w:bottom w:val="none" w:sz="0" w:space="0" w:color="auto"/>
                <w:right w:val="none" w:sz="0" w:space="0" w:color="auto"/>
              </w:divBdr>
              <w:divsChild>
                <w:div w:id="126688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5806">
      <w:marLeft w:val="0"/>
      <w:marRight w:val="0"/>
      <w:marTop w:val="0"/>
      <w:marBottom w:val="0"/>
      <w:divBdr>
        <w:top w:val="none" w:sz="0" w:space="0" w:color="auto"/>
        <w:left w:val="none" w:sz="0" w:space="0" w:color="auto"/>
        <w:bottom w:val="none" w:sz="0" w:space="0" w:color="auto"/>
        <w:right w:val="none" w:sz="0" w:space="0" w:color="auto"/>
      </w:divBdr>
    </w:div>
    <w:div w:id="1978877158">
      <w:marLeft w:val="0"/>
      <w:marRight w:val="0"/>
      <w:marTop w:val="0"/>
      <w:marBottom w:val="0"/>
      <w:divBdr>
        <w:top w:val="none" w:sz="0" w:space="0" w:color="auto"/>
        <w:left w:val="none" w:sz="0" w:space="0" w:color="auto"/>
        <w:bottom w:val="none" w:sz="0" w:space="0" w:color="auto"/>
        <w:right w:val="none" w:sz="0" w:space="0" w:color="auto"/>
      </w:divBdr>
    </w:div>
    <w:div w:id="1993950265">
      <w:marLeft w:val="0"/>
      <w:marRight w:val="0"/>
      <w:marTop w:val="0"/>
      <w:marBottom w:val="0"/>
      <w:divBdr>
        <w:top w:val="none" w:sz="0" w:space="0" w:color="auto"/>
        <w:left w:val="none" w:sz="0" w:space="0" w:color="auto"/>
        <w:bottom w:val="none" w:sz="0" w:space="0" w:color="auto"/>
        <w:right w:val="none" w:sz="0" w:space="0" w:color="auto"/>
      </w:divBdr>
    </w:div>
    <w:div w:id="2013684448">
      <w:marLeft w:val="0"/>
      <w:marRight w:val="0"/>
      <w:marTop w:val="0"/>
      <w:marBottom w:val="0"/>
      <w:divBdr>
        <w:top w:val="none" w:sz="0" w:space="0" w:color="auto"/>
        <w:left w:val="none" w:sz="0" w:space="0" w:color="auto"/>
        <w:bottom w:val="none" w:sz="0" w:space="0" w:color="auto"/>
        <w:right w:val="none" w:sz="0" w:space="0" w:color="auto"/>
      </w:divBdr>
      <w:divsChild>
        <w:div w:id="265773627">
          <w:marLeft w:val="30"/>
          <w:marRight w:val="30"/>
          <w:marTop w:val="60"/>
          <w:marBottom w:val="60"/>
          <w:divBdr>
            <w:top w:val="none" w:sz="0" w:space="0" w:color="auto"/>
            <w:left w:val="none" w:sz="0" w:space="0" w:color="auto"/>
            <w:bottom w:val="none" w:sz="0" w:space="0" w:color="auto"/>
            <w:right w:val="none" w:sz="0" w:space="0" w:color="auto"/>
          </w:divBdr>
        </w:div>
        <w:div w:id="333923195">
          <w:marLeft w:val="30"/>
          <w:marRight w:val="30"/>
          <w:marTop w:val="60"/>
          <w:marBottom w:val="60"/>
          <w:divBdr>
            <w:top w:val="none" w:sz="0" w:space="0" w:color="auto"/>
            <w:left w:val="none" w:sz="0" w:space="0" w:color="auto"/>
            <w:bottom w:val="none" w:sz="0" w:space="0" w:color="auto"/>
            <w:right w:val="none" w:sz="0" w:space="0" w:color="auto"/>
          </w:divBdr>
        </w:div>
        <w:div w:id="347946942">
          <w:marLeft w:val="30"/>
          <w:marRight w:val="30"/>
          <w:marTop w:val="60"/>
          <w:marBottom w:val="60"/>
          <w:divBdr>
            <w:top w:val="none" w:sz="0" w:space="0" w:color="auto"/>
            <w:left w:val="none" w:sz="0" w:space="0" w:color="auto"/>
            <w:bottom w:val="none" w:sz="0" w:space="0" w:color="auto"/>
            <w:right w:val="none" w:sz="0" w:space="0" w:color="auto"/>
          </w:divBdr>
        </w:div>
        <w:div w:id="526914235">
          <w:marLeft w:val="30"/>
          <w:marRight w:val="30"/>
          <w:marTop w:val="60"/>
          <w:marBottom w:val="60"/>
          <w:divBdr>
            <w:top w:val="none" w:sz="0" w:space="0" w:color="auto"/>
            <w:left w:val="none" w:sz="0" w:space="0" w:color="auto"/>
            <w:bottom w:val="none" w:sz="0" w:space="0" w:color="auto"/>
            <w:right w:val="none" w:sz="0" w:space="0" w:color="auto"/>
          </w:divBdr>
        </w:div>
        <w:div w:id="1026515992">
          <w:marLeft w:val="30"/>
          <w:marRight w:val="30"/>
          <w:marTop w:val="60"/>
          <w:marBottom w:val="60"/>
          <w:divBdr>
            <w:top w:val="none" w:sz="0" w:space="0" w:color="auto"/>
            <w:left w:val="none" w:sz="0" w:space="0" w:color="auto"/>
            <w:bottom w:val="none" w:sz="0" w:space="0" w:color="auto"/>
            <w:right w:val="none" w:sz="0" w:space="0" w:color="auto"/>
          </w:divBdr>
        </w:div>
        <w:div w:id="1526402962">
          <w:marLeft w:val="30"/>
          <w:marRight w:val="30"/>
          <w:marTop w:val="60"/>
          <w:marBottom w:val="60"/>
          <w:divBdr>
            <w:top w:val="none" w:sz="0" w:space="0" w:color="auto"/>
            <w:left w:val="none" w:sz="0" w:space="0" w:color="auto"/>
            <w:bottom w:val="none" w:sz="0" w:space="0" w:color="auto"/>
            <w:right w:val="none" w:sz="0" w:space="0" w:color="auto"/>
          </w:divBdr>
        </w:div>
        <w:div w:id="1589729701">
          <w:marLeft w:val="30"/>
          <w:marRight w:val="30"/>
          <w:marTop w:val="60"/>
          <w:marBottom w:val="60"/>
          <w:divBdr>
            <w:top w:val="none" w:sz="0" w:space="0" w:color="auto"/>
            <w:left w:val="none" w:sz="0" w:space="0" w:color="auto"/>
            <w:bottom w:val="none" w:sz="0" w:space="0" w:color="auto"/>
            <w:right w:val="none" w:sz="0" w:space="0" w:color="auto"/>
          </w:divBdr>
        </w:div>
        <w:div w:id="1982417563">
          <w:marLeft w:val="0"/>
          <w:marRight w:val="0"/>
          <w:marTop w:val="0"/>
          <w:marBottom w:val="0"/>
          <w:divBdr>
            <w:top w:val="none" w:sz="0" w:space="0" w:color="auto"/>
            <w:left w:val="none" w:sz="0" w:space="0" w:color="auto"/>
            <w:bottom w:val="none" w:sz="0" w:space="0" w:color="auto"/>
            <w:right w:val="none" w:sz="0" w:space="0" w:color="auto"/>
          </w:divBdr>
        </w:div>
      </w:divsChild>
    </w:div>
    <w:div w:id="2045130543">
      <w:marLeft w:val="0"/>
      <w:marRight w:val="0"/>
      <w:marTop w:val="0"/>
      <w:marBottom w:val="0"/>
      <w:divBdr>
        <w:top w:val="none" w:sz="0" w:space="0" w:color="auto"/>
        <w:left w:val="none" w:sz="0" w:space="0" w:color="auto"/>
        <w:bottom w:val="none" w:sz="0" w:space="0" w:color="auto"/>
        <w:right w:val="none" w:sz="0" w:space="0" w:color="auto"/>
      </w:divBdr>
      <w:divsChild>
        <w:div w:id="1842348509">
          <w:marLeft w:val="0"/>
          <w:marRight w:val="0"/>
          <w:marTop w:val="0"/>
          <w:marBottom w:val="0"/>
          <w:divBdr>
            <w:top w:val="none" w:sz="0" w:space="0" w:color="auto"/>
            <w:left w:val="none" w:sz="0" w:space="0" w:color="auto"/>
            <w:bottom w:val="none" w:sz="0" w:space="0" w:color="auto"/>
            <w:right w:val="none" w:sz="0" w:space="0" w:color="auto"/>
          </w:divBdr>
          <w:divsChild>
            <w:div w:id="201452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9543">
      <w:marLeft w:val="0"/>
      <w:marRight w:val="0"/>
      <w:marTop w:val="0"/>
      <w:marBottom w:val="0"/>
      <w:divBdr>
        <w:top w:val="none" w:sz="0" w:space="0" w:color="auto"/>
        <w:left w:val="none" w:sz="0" w:space="0" w:color="auto"/>
        <w:bottom w:val="none" w:sz="0" w:space="0" w:color="auto"/>
        <w:right w:val="none" w:sz="0" w:space="0" w:color="auto"/>
      </w:divBdr>
    </w:div>
    <w:div w:id="2083989294">
      <w:marLeft w:val="0"/>
      <w:marRight w:val="0"/>
      <w:marTop w:val="0"/>
      <w:marBottom w:val="0"/>
      <w:divBdr>
        <w:top w:val="none" w:sz="0" w:space="0" w:color="auto"/>
        <w:left w:val="none" w:sz="0" w:space="0" w:color="auto"/>
        <w:bottom w:val="none" w:sz="0" w:space="0" w:color="auto"/>
        <w:right w:val="none" w:sz="0" w:space="0" w:color="auto"/>
      </w:divBdr>
      <w:divsChild>
        <w:div w:id="1384283463">
          <w:marLeft w:val="0"/>
          <w:marRight w:val="0"/>
          <w:marTop w:val="0"/>
          <w:marBottom w:val="0"/>
          <w:divBdr>
            <w:top w:val="none" w:sz="0" w:space="0" w:color="auto"/>
            <w:left w:val="none" w:sz="0" w:space="0" w:color="auto"/>
            <w:bottom w:val="none" w:sz="0" w:space="0" w:color="auto"/>
            <w:right w:val="none" w:sz="0" w:space="0" w:color="auto"/>
          </w:divBdr>
        </w:div>
        <w:div w:id="1959794669">
          <w:marLeft w:val="0"/>
          <w:marRight w:val="0"/>
          <w:marTop w:val="0"/>
          <w:marBottom w:val="0"/>
          <w:divBdr>
            <w:top w:val="none" w:sz="0" w:space="0" w:color="auto"/>
            <w:left w:val="none" w:sz="0" w:space="0" w:color="auto"/>
            <w:bottom w:val="none" w:sz="0" w:space="0" w:color="auto"/>
            <w:right w:val="none" w:sz="0" w:space="0" w:color="auto"/>
          </w:divBdr>
        </w:div>
      </w:divsChild>
    </w:div>
    <w:div w:id="209866723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a.gov/uas" TargetMode="External"/><Relationship Id="rId13" Type="http://schemas.openxmlformats.org/officeDocument/2006/relationships/hyperlink" Target="mailto:UAShelpft@faa.gov" TargetMode="External"/><Relationship Id="rId18" Type="http://schemas.openxmlformats.org/officeDocument/2006/relationships/hyperlink" Target="http://www.faa.gov/regulations%20policies/handbooks%20manuals/aviation/media/remotepilotstudyguide.pdf" TargetMode="Externa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www.faa.gov/uas" TargetMode="External"/><Relationship Id="rId7" Type="http://schemas.openxmlformats.org/officeDocument/2006/relationships/hyperlink" Target="mailto:9-AJV-115-UASCOA@faa.gov" TargetMode="External"/><Relationship Id="rId12" Type="http://schemas.openxmlformats.org/officeDocument/2006/relationships/hyperlink" Target="http://www.vfis.com/Portals/vfis/fire-and-ems-operations%20NFIS-UASProgramDevelopmentandlmplementation.pdf" TargetMode="External"/><Relationship Id="rId17" Type="http://schemas.openxmlformats.org/officeDocument/2006/relationships/hyperlink" Target="http://www.knowbeforeyoufly.org" TargetMode="External"/><Relationship Id="rId25"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faa.gov/uas/media/Part" TargetMode="External"/><Relationship Id="rId20" Type="http://schemas.openxmlformats.org/officeDocument/2006/relationships/hyperlink" Target="mailto:UAShelpft@faa.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faa.gov/regulations%20policies/handbooks%20manuals/aviation/media/remotepilotstudyguide.pdf" TargetMode="External"/><Relationship Id="rId24"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faa.gov/uas" TargetMode="External"/><Relationship Id="rId23" Type="http://schemas.openxmlformats.org/officeDocument/2006/relationships/hyperlink" Target="http://www.faa.gov/uas/gettingstarted" TargetMode="External"/><Relationship Id="rId28" Type="http://schemas.openxmlformats.org/officeDocument/2006/relationships/image" Target="media/image6.jpeg"/><Relationship Id="rId10" Type="http://schemas.openxmlformats.org/officeDocument/2006/relationships/hyperlink" Target="http://www.knowbeforeyoufly.org" TargetMode="External"/><Relationship Id="rId19" Type="http://schemas.openxmlformats.org/officeDocument/2006/relationships/hyperlink" Target="http://www.vfis.com/Portals/vfis/fire-and-ems-operations%20NFIS-UASProgramDevelopmentandlmplementation.pdf" TargetMode="External"/><Relationship Id="rId4" Type="http://schemas.openxmlformats.org/officeDocument/2006/relationships/settings" Target="settings.xml"/><Relationship Id="rId9" Type="http://schemas.openxmlformats.org/officeDocument/2006/relationships/hyperlink" Target="http://www.faa.gov/uas/media/Part" TargetMode="External"/><Relationship Id="rId14" Type="http://schemas.openxmlformats.org/officeDocument/2006/relationships/hyperlink" Target="http://www.faa.gov/uas" TargetMode="External"/><Relationship Id="rId22" Type="http://schemas.openxmlformats.org/officeDocument/2006/relationships/hyperlink" Target="http://www.faa.gov/uas/faqs" TargetMode="External"/><Relationship Id="rId27" Type="http://schemas.openxmlformats.org/officeDocument/2006/relationships/image" Target="media/image5.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A06E1-6804-4327-B18C-8B8AC2ED3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1342</Words>
  <Characters>7651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Glatfelter Insurance Group</Company>
  <LinksUpToDate>false</LinksUpToDate>
  <CharactersWithSpaces>8976</CharactersWithSpaces>
  <SharedDoc>false</SharedDoc>
  <HLinks>
    <vt:vector size="60" baseType="variant">
      <vt:variant>
        <vt:i4>4521992</vt:i4>
      </vt:variant>
      <vt:variant>
        <vt:i4>6</vt:i4>
      </vt:variant>
      <vt:variant>
        <vt:i4>0</vt:i4>
      </vt:variant>
      <vt:variant>
        <vt:i4>5</vt:i4>
      </vt:variant>
      <vt:variant>
        <vt:lpwstr>http://www.faa.gov/uas/gettingstarted</vt:lpwstr>
      </vt:variant>
      <vt:variant>
        <vt:lpwstr/>
      </vt:variant>
      <vt:variant>
        <vt:i4>2883696</vt:i4>
      </vt:variant>
      <vt:variant>
        <vt:i4>3</vt:i4>
      </vt:variant>
      <vt:variant>
        <vt:i4>0</vt:i4>
      </vt:variant>
      <vt:variant>
        <vt:i4>5</vt:i4>
      </vt:variant>
      <vt:variant>
        <vt:lpwstr>http://www.faa.gov/uas/faqs</vt:lpwstr>
      </vt:variant>
      <vt:variant>
        <vt:lpwstr/>
      </vt:variant>
      <vt:variant>
        <vt:i4>4259903</vt:i4>
      </vt:variant>
      <vt:variant>
        <vt:i4>0</vt:i4>
      </vt:variant>
      <vt:variant>
        <vt:i4>0</vt:i4>
      </vt:variant>
      <vt:variant>
        <vt:i4>5</vt:i4>
      </vt:variant>
      <vt:variant>
        <vt:lpwstr>mailto:9-AJV-115-UASCOA@faa.gov</vt:lpwstr>
      </vt:variant>
      <vt:variant>
        <vt:lpwstr/>
      </vt:variant>
      <vt:variant>
        <vt:i4>3866686</vt:i4>
      </vt:variant>
      <vt:variant>
        <vt:i4>18</vt:i4>
      </vt:variant>
      <vt:variant>
        <vt:i4>0</vt:i4>
      </vt:variant>
      <vt:variant>
        <vt:i4>5</vt:i4>
      </vt:variant>
      <vt:variant>
        <vt:lpwstr>http://www.faa.gov/uas</vt:lpwstr>
      </vt:variant>
      <vt:variant>
        <vt:lpwstr/>
      </vt:variant>
      <vt:variant>
        <vt:i4>1245225</vt:i4>
      </vt:variant>
      <vt:variant>
        <vt:i4>15</vt:i4>
      </vt:variant>
      <vt:variant>
        <vt:i4>0</vt:i4>
      </vt:variant>
      <vt:variant>
        <vt:i4>5</vt:i4>
      </vt:variant>
      <vt:variant>
        <vt:lpwstr>mailto:UAShelpft@faa.gov</vt:lpwstr>
      </vt:variant>
      <vt:variant>
        <vt:lpwstr/>
      </vt:variant>
      <vt:variant>
        <vt:i4>1507351</vt:i4>
      </vt:variant>
      <vt:variant>
        <vt:i4>12</vt:i4>
      </vt:variant>
      <vt:variant>
        <vt:i4>0</vt:i4>
      </vt:variant>
      <vt:variant>
        <vt:i4>5</vt:i4>
      </vt:variant>
      <vt:variant>
        <vt:lpwstr>http://www.vfis.com/Portals/vfis/fire-and-ems-operations NFIS-UASProgramDevelopmentandlmplementation.pdf</vt:lpwstr>
      </vt:variant>
      <vt:variant>
        <vt:lpwstr/>
      </vt:variant>
      <vt:variant>
        <vt:i4>7929902</vt:i4>
      </vt:variant>
      <vt:variant>
        <vt:i4>9</vt:i4>
      </vt:variant>
      <vt:variant>
        <vt:i4>0</vt:i4>
      </vt:variant>
      <vt:variant>
        <vt:i4>5</vt:i4>
      </vt:variant>
      <vt:variant>
        <vt:lpwstr>http://www.faa.gov/regulations policies/handbooks manuals/aviation/media/remotepilotstudyguide.pdf</vt:lpwstr>
      </vt:variant>
      <vt:variant>
        <vt:lpwstr/>
      </vt:variant>
      <vt:variant>
        <vt:i4>4849758</vt:i4>
      </vt:variant>
      <vt:variant>
        <vt:i4>6</vt:i4>
      </vt:variant>
      <vt:variant>
        <vt:i4>0</vt:i4>
      </vt:variant>
      <vt:variant>
        <vt:i4>5</vt:i4>
      </vt:variant>
      <vt:variant>
        <vt:lpwstr>http://www.knowbeforeyoufly.org/</vt:lpwstr>
      </vt:variant>
      <vt:variant>
        <vt:lpwstr/>
      </vt:variant>
      <vt:variant>
        <vt:i4>5308499</vt:i4>
      </vt:variant>
      <vt:variant>
        <vt:i4>3</vt:i4>
      </vt:variant>
      <vt:variant>
        <vt:i4>0</vt:i4>
      </vt:variant>
      <vt:variant>
        <vt:i4>5</vt:i4>
      </vt:variant>
      <vt:variant>
        <vt:lpwstr>http://www.faa.gov/uas/media/Part</vt:lpwstr>
      </vt:variant>
      <vt:variant>
        <vt:lpwstr/>
      </vt:variant>
      <vt:variant>
        <vt:i4>3866686</vt:i4>
      </vt:variant>
      <vt:variant>
        <vt:i4>0</vt:i4>
      </vt:variant>
      <vt:variant>
        <vt:i4>0</vt:i4>
      </vt:variant>
      <vt:variant>
        <vt:i4>5</vt:i4>
      </vt:variant>
      <vt:variant>
        <vt:lpwstr>http://www.faa.gov/uas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 Jenaway</dc:creator>
  <cp:keywords/>
  <cp:lastModifiedBy>Richard M. Gurba</cp:lastModifiedBy>
  <cp:revision>2</cp:revision>
  <cp:lastPrinted>2019-10-01T16:48:00Z</cp:lastPrinted>
  <dcterms:created xsi:type="dcterms:W3CDTF">2019-11-05T18:33:00Z</dcterms:created>
  <dcterms:modified xsi:type="dcterms:W3CDTF">2019-11-05T18:33:00Z</dcterms:modified>
</cp:coreProperties>
</file>